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4A3" w:rsidRPr="00D56D82" w:rsidRDefault="00EC54A3" w:rsidP="00A35FA3">
      <w:pPr>
        <w:spacing w:before="100" w:beforeAutospacing="1" w:after="100" w:afterAutospacing="1"/>
        <w:jc w:val="both"/>
        <w:rPr>
          <w:rFonts w:ascii="Arial" w:hAnsi="Arial" w:cs="Arial"/>
          <w:b/>
          <w:color w:val="auto"/>
          <w:sz w:val="22"/>
          <w:szCs w:val="22"/>
          <w:u w:val="single"/>
        </w:rPr>
      </w:pPr>
      <w:r w:rsidRPr="00D56D82">
        <w:rPr>
          <w:rFonts w:ascii="Arial" w:hAnsi="Arial" w:cs="Arial"/>
          <w:b/>
          <w:color w:val="auto"/>
          <w:sz w:val="22"/>
          <w:szCs w:val="22"/>
          <w:u w:val="single"/>
        </w:rPr>
        <w:t>Organisation Brief:</w:t>
      </w:r>
    </w:p>
    <w:p w:rsidR="00EC54A3" w:rsidRPr="00D56D82" w:rsidRDefault="00EC54A3" w:rsidP="00A35FA3">
      <w:pPr>
        <w:spacing w:before="100" w:beforeAutospacing="1" w:after="100" w:afterAutospacing="1"/>
        <w:jc w:val="both"/>
        <w:rPr>
          <w:rFonts w:ascii="Arial" w:hAnsi="Arial" w:cs="Arial"/>
          <w:color w:val="auto"/>
          <w:kern w:val="0"/>
          <w:sz w:val="22"/>
          <w:szCs w:val="22"/>
          <w14:ligatures w14:val="none"/>
          <w14:cntxtAlts w14:val="0"/>
        </w:rPr>
      </w:pPr>
      <w:r w:rsidRPr="00D56D82">
        <w:rPr>
          <w:rFonts w:ascii="Arial" w:hAnsi="Arial" w:cs="Arial"/>
          <w:color w:val="auto"/>
          <w:sz w:val="22"/>
          <w:szCs w:val="22"/>
        </w:rPr>
        <w:t>TechnoServe has been active in India since June 200</w:t>
      </w:r>
      <w:r w:rsidR="000531F0" w:rsidRPr="00D56D82">
        <w:rPr>
          <w:rFonts w:ascii="Arial" w:hAnsi="Arial" w:cs="Arial"/>
          <w:color w:val="auto"/>
          <w:sz w:val="22"/>
          <w:szCs w:val="22"/>
        </w:rPr>
        <w:t>7</w:t>
      </w:r>
      <w:r w:rsidRPr="00D56D82">
        <w:rPr>
          <w:rFonts w:ascii="Arial" w:hAnsi="Arial" w:cs="Arial"/>
          <w:color w:val="auto"/>
          <w:sz w:val="22"/>
          <w:szCs w:val="22"/>
        </w:rPr>
        <w:t xml:space="preserve">. Our team members are mostly from top tier organizations and have made a conscious decision to serve the poor with an aspiration to make a sustainable difference. More information can be found at </w:t>
      </w:r>
      <w:hyperlink r:id="rId5" w:tgtFrame="_blank" w:history="1">
        <w:r w:rsidRPr="00D56D82">
          <w:rPr>
            <w:rStyle w:val="Hyperlink"/>
            <w:rFonts w:ascii="Arial" w:hAnsi="Arial" w:cs="Arial"/>
            <w:color w:val="auto"/>
            <w:sz w:val="22"/>
            <w:szCs w:val="22"/>
          </w:rPr>
          <w:t>www.technoserve.org</w:t>
        </w:r>
      </w:hyperlink>
      <w:r w:rsidRPr="00D56D82">
        <w:rPr>
          <w:rFonts w:ascii="Arial" w:hAnsi="Arial" w:cs="Arial"/>
          <w:color w:val="auto"/>
          <w:sz w:val="22"/>
          <w:szCs w:val="22"/>
        </w:rPr>
        <w:t xml:space="preserve"> / </w:t>
      </w:r>
      <w:hyperlink r:id="rId6" w:history="1">
        <w:r w:rsidRPr="00D56D82">
          <w:rPr>
            <w:rStyle w:val="Hyperlink"/>
            <w:rFonts w:ascii="Arial" w:hAnsi="Arial" w:cs="Arial"/>
            <w:color w:val="auto"/>
            <w:sz w:val="22"/>
            <w:szCs w:val="22"/>
          </w:rPr>
          <w:t>http://www.technoserve.org/india</w:t>
        </w:r>
      </w:hyperlink>
    </w:p>
    <w:p w:rsidR="00EC54A3" w:rsidRPr="00D56D82" w:rsidRDefault="00EC54A3" w:rsidP="00A35FA3">
      <w:pPr>
        <w:jc w:val="both"/>
        <w:rPr>
          <w:rFonts w:ascii="Arial" w:hAnsi="Arial" w:cs="Arial"/>
          <w:color w:val="auto"/>
          <w:sz w:val="22"/>
          <w:szCs w:val="22"/>
        </w:rPr>
      </w:pPr>
      <w:r w:rsidRPr="00D56D82">
        <w:rPr>
          <w:rFonts w:ascii="Arial" w:hAnsi="Arial" w:cs="Arial"/>
          <w:bCs/>
          <w:color w:val="auto"/>
          <w:sz w:val="22"/>
          <w:szCs w:val="22"/>
        </w:rPr>
        <w:t>A large portion of our work in India deals with connecting our beneficiaries to better markets, capital and helping improve their skills. In doing this, we often seek to invert the conventional development logic by helping beneficiary groups move up and capture a greater share of the total value pie. In the process, we also help them improve their bargaining position as well as unlock efficiencies which often lead to better incomes</w:t>
      </w:r>
      <w:r w:rsidRPr="00D56D82">
        <w:rPr>
          <w:rFonts w:ascii="Arial" w:hAnsi="Arial" w:cs="Arial"/>
          <w:color w:val="auto"/>
          <w:sz w:val="22"/>
          <w:szCs w:val="22"/>
        </w:rPr>
        <w:t>.</w:t>
      </w:r>
    </w:p>
    <w:p w:rsidR="00D56D82" w:rsidRPr="00D56D82" w:rsidRDefault="00D56D82" w:rsidP="00A35FA3">
      <w:pPr>
        <w:jc w:val="both"/>
        <w:rPr>
          <w:rFonts w:ascii="Arial" w:hAnsi="Arial" w:cs="Arial"/>
          <w:color w:val="auto"/>
          <w:sz w:val="22"/>
          <w:szCs w:val="22"/>
        </w:rPr>
      </w:pPr>
      <w:r w:rsidRPr="00D56D82">
        <w:rPr>
          <w:rFonts w:ascii="Arial" w:hAnsi="Arial" w:cs="Arial"/>
          <w:bCs/>
          <w:sz w:val="22"/>
          <w:szCs w:val="22"/>
        </w:rPr>
        <w:t>TechnoServe is a very atypical not-for-profit that works at the cross-section of a NGO like core philosophy married to a corporate like results oriented approach to program implementation. A large portion of our work in India deals with connecting our beneficiaries to better markets, capital and helping improve their skills. In doing this, we often seek to invert the conventional development logic by helping beneficiary groups move up and capture a greater share of the total value pie. In the process, we also help them improve their bargaining position as well as unlock efficiencies which often lead to better incomes. Working in highly competitive value chains such as Maize, grains, fruits etc., our value chain work requires significant amount of analysis to identify opportunities and considerable ingenuity to design approaches that will help farmer groups compete in the market on equal footing. At the same time, TechnoServe is also viewed as a thought leader by our peers as well as other stakeholders in the development space, who often come to us with advisory requests on specific problems.</w:t>
      </w:r>
    </w:p>
    <w:p w:rsidR="00EC54A3" w:rsidRPr="00D56D82" w:rsidRDefault="00EC54A3" w:rsidP="0005318C">
      <w:pPr>
        <w:jc w:val="both"/>
        <w:rPr>
          <w:rFonts w:ascii="Arial" w:hAnsi="Arial" w:cs="Arial"/>
          <w:color w:val="auto"/>
          <w:sz w:val="22"/>
          <w:szCs w:val="22"/>
        </w:rPr>
      </w:pPr>
      <w:r w:rsidRPr="00D56D82">
        <w:rPr>
          <w:rFonts w:ascii="Arial" w:hAnsi="Arial" w:cs="Arial"/>
          <w:bCs/>
          <w:color w:val="auto"/>
          <w:sz w:val="22"/>
          <w:szCs w:val="22"/>
        </w:rPr>
        <w:t xml:space="preserve">TechnoServe is </w:t>
      </w:r>
      <w:r w:rsidR="0005318C">
        <w:rPr>
          <w:rFonts w:ascii="Arial" w:hAnsi="Arial" w:cs="Arial"/>
          <w:bCs/>
          <w:color w:val="auto"/>
          <w:sz w:val="22"/>
          <w:szCs w:val="22"/>
        </w:rPr>
        <w:t xml:space="preserve">currently working on a research piece on cotton in Maharashtra, particularly looking at ways and means to double incomes of cotton farmers in the state. We are looking to hire a sectoral expert on cotton as a consultant for a 4-month period. </w:t>
      </w:r>
      <w:r w:rsidRPr="00D56D82">
        <w:rPr>
          <w:rFonts w:ascii="Arial" w:hAnsi="Arial" w:cs="Arial"/>
          <w:bCs/>
          <w:color w:val="auto"/>
          <w:sz w:val="22"/>
          <w:szCs w:val="22"/>
        </w:rPr>
        <w:t xml:space="preserve">We are looking for a talent with </w:t>
      </w:r>
      <w:r w:rsidR="0005318C">
        <w:rPr>
          <w:rFonts w:ascii="Arial" w:hAnsi="Arial" w:cs="Arial"/>
          <w:bCs/>
          <w:color w:val="auto"/>
          <w:sz w:val="22"/>
          <w:szCs w:val="22"/>
        </w:rPr>
        <w:t xml:space="preserve">strong knowledge of cotton in India (preferably Maharashtra), experience of working with small cotton growers, </w:t>
      </w:r>
      <w:r w:rsidRPr="00D56D82">
        <w:rPr>
          <w:rFonts w:ascii="Arial" w:hAnsi="Arial" w:cs="Arial"/>
          <w:bCs/>
          <w:color w:val="auto"/>
          <w:sz w:val="22"/>
          <w:szCs w:val="22"/>
        </w:rPr>
        <w:t>exceptional analytical capabilities, a sense for numbers, understanding of survey based research tools and a penchant for rolling up your sleeves and getting down to work.</w:t>
      </w:r>
    </w:p>
    <w:p w:rsidR="00394160" w:rsidRDefault="00394160" w:rsidP="00A35FA3">
      <w:pPr>
        <w:jc w:val="both"/>
        <w:rPr>
          <w:rFonts w:ascii="Arial" w:hAnsi="Arial" w:cs="Arial"/>
          <w:b/>
          <w:color w:val="auto"/>
          <w:sz w:val="22"/>
          <w:szCs w:val="22"/>
        </w:rPr>
      </w:pPr>
    </w:p>
    <w:p w:rsidR="00EC54A3" w:rsidRPr="00A35FA3" w:rsidRDefault="00A35FA3" w:rsidP="00A35FA3">
      <w:pPr>
        <w:jc w:val="both"/>
        <w:rPr>
          <w:rFonts w:ascii="Arial" w:hAnsi="Arial" w:cs="Arial"/>
          <w:color w:val="auto"/>
          <w:sz w:val="22"/>
          <w:szCs w:val="22"/>
        </w:rPr>
      </w:pPr>
      <w:r>
        <w:rPr>
          <w:rFonts w:ascii="Arial" w:hAnsi="Arial" w:cs="Arial"/>
          <w:b/>
          <w:color w:val="auto"/>
          <w:sz w:val="22"/>
          <w:szCs w:val="22"/>
        </w:rPr>
        <w:t xml:space="preserve">Role: </w:t>
      </w:r>
      <w:r w:rsidR="00EC54A3" w:rsidRPr="0005318C">
        <w:rPr>
          <w:rFonts w:ascii="Arial" w:hAnsi="Arial" w:cs="Arial"/>
          <w:bCs/>
          <w:color w:val="auto"/>
          <w:sz w:val="22"/>
          <w:szCs w:val="22"/>
        </w:rPr>
        <w:t xml:space="preserve">Consultant - </w:t>
      </w:r>
      <w:r w:rsidR="00FD3DC2" w:rsidRPr="0005318C">
        <w:rPr>
          <w:rFonts w:ascii="Arial" w:hAnsi="Arial" w:cs="Arial"/>
          <w:bCs/>
          <w:color w:val="auto"/>
          <w:sz w:val="22"/>
          <w:szCs w:val="22"/>
        </w:rPr>
        <w:t>Social Advisory</w:t>
      </w:r>
      <w:r w:rsidR="00EC54A3" w:rsidRPr="0005318C">
        <w:rPr>
          <w:rFonts w:ascii="Arial" w:hAnsi="Arial" w:cs="Arial"/>
          <w:bCs/>
          <w:color w:val="auto"/>
          <w:sz w:val="22"/>
          <w:szCs w:val="22"/>
        </w:rPr>
        <w:t xml:space="preserve"> – 10</w:t>
      </w:r>
      <w:r w:rsidR="00D56D82" w:rsidRPr="0005318C">
        <w:rPr>
          <w:rFonts w:ascii="Arial" w:hAnsi="Arial" w:cs="Arial"/>
          <w:bCs/>
          <w:color w:val="auto"/>
          <w:sz w:val="22"/>
          <w:szCs w:val="22"/>
        </w:rPr>
        <w:t>-14</w:t>
      </w:r>
      <w:r w:rsidR="00EC54A3" w:rsidRPr="0005318C">
        <w:rPr>
          <w:rFonts w:ascii="Arial" w:hAnsi="Arial" w:cs="Arial"/>
          <w:bCs/>
          <w:color w:val="auto"/>
          <w:sz w:val="22"/>
          <w:szCs w:val="22"/>
        </w:rPr>
        <w:t xml:space="preserve"> years’ experience </w:t>
      </w:r>
    </w:p>
    <w:p w:rsidR="00394160" w:rsidRDefault="00394160" w:rsidP="00394160">
      <w:pPr>
        <w:jc w:val="both"/>
        <w:rPr>
          <w:rFonts w:ascii="Arial" w:hAnsi="Arial" w:cs="Arial"/>
          <w:color w:val="auto"/>
          <w:sz w:val="22"/>
          <w:szCs w:val="22"/>
        </w:rPr>
      </w:pPr>
      <w:r w:rsidRPr="00D56D82">
        <w:rPr>
          <w:rFonts w:ascii="Arial" w:hAnsi="Arial" w:cs="Arial"/>
          <w:b/>
          <w:color w:val="auto"/>
          <w:sz w:val="22"/>
          <w:szCs w:val="22"/>
        </w:rPr>
        <w:t>Location</w:t>
      </w:r>
      <w:r w:rsidRPr="00D56D82">
        <w:rPr>
          <w:rFonts w:ascii="Arial" w:hAnsi="Arial" w:cs="Arial"/>
          <w:color w:val="auto"/>
          <w:sz w:val="22"/>
          <w:szCs w:val="22"/>
        </w:rPr>
        <w:t>: Mumbai, Maharashtra</w:t>
      </w:r>
    </w:p>
    <w:p w:rsidR="00394160" w:rsidRDefault="00394160" w:rsidP="00394160">
      <w:pPr>
        <w:jc w:val="both"/>
        <w:rPr>
          <w:rFonts w:ascii="Arial" w:hAnsi="Arial" w:cs="Arial"/>
          <w:color w:val="auto"/>
          <w:sz w:val="22"/>
          <w:szCs w:val="22"/>
        </w:rPr>
      </w:pPr>
      <w:r w:rsidRPr="00394160">
        <w:rPr>
          <w:rFonts w:ascii="Arial" w:hAnsi="Arial" w:cs="Arial"/>
          <w:b/>
          <w:bCs/>
          <w:color w:val="auto"/>
          <w:sz w:val="22"/>
          <w:szCs w:val="22"/>
        </w:rPr>
        <w:t>Travelling:</w:t>
      </w:r>
      <w:r>
        <w:rPr>
          <w:rFonts w:ascii="Arial" w:hAnsi="Arial" w:cs="Arial"/>
          <w:color w:val="auto"/>
          <w:sz w:val="22"/>
          <w:szCs w:val="22"/>
        </w:rPr>
        <w:t xml:space="preserve"> The role may require extensive travelling within Maharashtra</w:t>
      </w:r>
    </w:p>
    <w:p w:rsidR="00394160" w:rsidRPr="00D56D82" w:rsidRDefault="00394160" w:rsidP="00394160">
      <w:pPr>
        <w:jc w:val="both"/>
        <w:rPr>
          <w:rFonts w:ascii="Arial" w:hAnsi="Arial" w:cs="Arial"/>
          <w:color w:val="auto"/>
          <w:sz w:val="22"/>
          <w:szCs w:val="22"/>
        </w:rPr>
      </w:pPr>
      <w:r w:rsidRPr="00394160">
        <w:rPr>
          <w:rFonts w:ascii="Arial" w:hAnsi="Arial" w:cs="Arial"/>
          <w:b/>
          <w:bCs/>
          <w:color w:val="auto"/>
          <w:sz w:val="22"/>
          <w:szCs w:val="22"/>
        </w:rPr>
        <w:t>Reporting to:</w:t>
      </w:r>
      <w:r>
        <w:rPr>
          <w:rFonts w:ascii="Arial" w:hAnsi="Arial" w:cs="Arial"/>
          <w:color w:val="auto"/>
          <w:sz w:val="22"/>
          <w:szCs w:val="22"/>
        </w:rPr>
        <w:t xml:space="preserve"> Practice Leader</w:t>
      </w:r>
    </w:p>
    <w:p w:rsidR="00EC54A3" w:rsidRPr="00D56D82" w:rsidRDefault="00EC54A3" w:rsidP="00A35FA3">
      <w:pPr>
        <w:pStyle w:val="ListParagraph"/>
        <w:jc w:val="both"/>
        <w:rPr>
          <w:rFonts w:ascii="Arial" w:hAnsi="Arial" w:cs="Arial"/>
          <w:color w:val="auto"/>
          <w:sz w:val="22"/>
          <w:szCs w:val="22"/>
        </w:rPr>
      </w:pPr>
    </w:p>
    <w:p w:rsidR="00EC54A3" w:rsidRPr="00D56D82" w:rsidRDefault="00EC54A3" w:rsidP="00A35FA3">
      <w:pPr>
        <w:jc w:val="both"/>
        <w:rPr>
          <w:rFonts w:ascii="Arial" w:hAnsi="Arial" w:cs="Arial"/>
          <w:b/>
          <w:color w:val="auto"/>
          <w:sz w:val="22"/>
          <w:szCs w:val="22"/>
          <w:u w:val="single"/>
        </w:rPr>
      </w:pPr>
      <w:r w:rsidRPr="00D56D82">
        <w:rPr>
          <w:rFonts w:ascii="Arial" w:hAnsi="Arial" w:cs="Arial"/>
          <w:b/>
          <w:color w:val="auto"/>
          <w:sz w:val="22"/>
          <w:szCs w:val="22"/>
          <w:u w:val="single"/>
        </w:rPr>
        <w:t>Specific responsibilities would include (but not limited to) the following:</w:t>
      </w:r>
    </w:p>
    <w:p w:rsidR="00EC54A3" w:rsidRDefault="00EC54A3" w:rsidP="00A35FA3">
      <w:pPr>
        <w:pStyle w:val="ListParagraph"/>
        <w:numPr>
          <w:ilvl w:val="0"/>
          <w:numId w:val="3"/>
        </w:numPr>
        <w:spacing w:before="120" w:line="276" w:lineRule="auto"/>
        <w:ind w:left="714" w:hanging="357"/>
        <w:contextualSpacing w:val="0"/>
        <w:jc w:val="both"/>
        <w:rPr>
          <w:rFonts w:ascii="Arial" w:hAnsi="Arial" w:cs="Arial"/>
          <w:color w:val="auto"/>
          <w:sz w:val="22"/>
          <w:szCs w:val="22"/>
        </w:rPr>
      </w:pPr>
      <w:r w:rsidRPr="00D56D82">
        <w:rPr>
          <w:rFonts w:ascii="Arial" w:hAnsi="Arial" w:cs="Arial"/>
          <w:color w:val="auto"/>
          <w:sz w:val="22"/>
          <w:szCs w:val="22"/>
        </w:rPr>
        <w:t xml:space="preserve">Research (Primary and Secondary) and drive analysis on </w:t>
      </w:r>
      <w:r w:rsidR="0005318C">
        <w:rPr>
          <w:rFonts w:ascii="Arial" w:hAnsi="Arial" w:cs="Arial"/>
          <w:color w:val="auto"/>
          <w:sz w:val="22"/>
          <w:szCs w:val="22"/>
        </w:rPr>
        <w:t>the aforesaid advisory assignment</w:t>
      </w:r>
      <w:r w:rsidRPr="00D56D82">
        <w:rPr>
          <w:rFonts w:ascii="Arial" w:hAnsi="Arial" w:cs="Arial"/>
          <w:color w:val="auto"/>
          <w:sz w:val="22"/>
          <w:szCs w:val="22"/>
        </w:rPr>
        <w:t xml:space="preserve"> and work on data synthesis and developing solutions.</w:t>
      </w:r>
    </w:p>
    <w:p w:rsidR="0005318C" w:rsidRDefault="0005318C" w:rsidP="00A35FA3">
      <w:pPr>
        <w:pStyle w:val="ListParagraph"/>
        <w:numPr>
          <w:ilvl w:val="0"/>
          <w:numId w:val="3"/>
        </w:numPr>
        <w:spacing w:before="120" w:line="276" w:lineRule="auto"/>
        <w:ind w:left="714" w:hanging="357"/>
        <w:contextualSpacing w:val="0"/>
        <w:jc w:val="both"/>
        <w:rPr>
          <w:rFonts w:ascii="Arial" w:hAnsi="Arial" w:cs="Arial"/>
          <w:color w:val="auto"/>
          <w:sz w:val="22"/>
          <w:szCs w:val="22"/>
        </w:rPr>
      </w:pPr>
      <w:r>
        <w:rPr>
          <w:rFonts w:ascii="Arial" w:hAnsi="Arial" w:cs="Arial"/>
          <w:color w:val="auto"/>
          <w:sz w:val="22"/>
          <w:szCs w:val="22"/>
        </w:rPr>
        <w:t>Develop research tools and analytical metrics for stakeholder interviews – both farmers and sector experts</w:t>
      </w:r>
    </w:p>
    <w:p w:rsidR="0005318C" w:rsidRDefault="0005318C" w:rsidP="00A35FA3">
      <w:pPr>
        <w:pStyle w:val="ListParagraph"/>
        <w:numPr>
          <w:ilvl w:val="0"/>
          <w:numId w:val="3"/>
        </w:numPr>
        <w:spacing w:before="120" w:line="276" w:lineRule="auto"/>
        <w:ind w:left="714" w:hanging="357"/>
        <w:contextualSpacing w:val="0"/>
        <w:jc w:val="both"/>
        <w:rPr>
          <w:rFonts w:ascii="Arial" w:hAnsi="Arial" w:cs="Arial"/>
          <w:color w:val="auto"/>
          <w:sz w:val="22"/>
          <w:szCs w:val="22"/>
        </w:rPr>
      </w:pPr>
      <w:r>
        <w:rPr>
          <w:rFonts w:ascii="Arial" w:hAnsi="Arial" w:cs="Arial"/>
          <w:color w:val="auto"/>
          <w:sz w:val="22"/>
          <w:szCs w:val="22"/>
        </w:rPr>
        <w:lastRenderedPageBreak/>
        <w:t xml:space="preserve">Provide leadership in sector related ideation as well as knowledge support to the team in matters relating to cotton. </w:t>
      </w:r>
    </w:p>
    <w:p w:rsidR="00EC54A3" w:rsidRPr="00D56D82" w:rsidRDefault="00EC54A3" w:rsidP="00A35FA3">
      <w:pPr>
        <w:pStyle w:val="ListParagraph"/>
        <w:numPr>
          <w:ilvl w:val="0"/>
          <w:numId w:val="3"/>
        </w:numPr>
        <w:spacing w:before="120" w:line="276" w:lineRule="auto"/>
        <w:ind w:left="714" w:hanging="357"/>
        <w:contextualSpacing w:val="0"/>
        <w:jc w:val="both"/>
        <w:rPr>
          <w:rFonts w:ascii="Arial" w:hAnsi="Arial" w:cs="Arial"/>
          <w:color w:val="auto"/>
          <w:sz w:val="22"/>
          <w:szCs w:val="22"/>
        </w:rPr>
      </w:pPr>
      <w:r w:rsidRPr="00D56D82">
        <w:rPr>
          <w:rFonts w:ascii="Arial" w:hAnsi="Arial" w:cs="Arial"/>
          <w:color w:val="auto"/>
          <w:sz w:val="22"/>
          <w:szCs w:val="22"/>
        </w:rPr>
        <w:t xml:space="preserve">Support with relevant documents/presentations </w:t>
      </w:r>
      <w:r w:rsidR="0005318C">
        <w:rPr>
          <w:rFonts w:ascii="Arial" w:hAnsi="Arial" w:cs="Arial"/>
          <w:color w:val="auto"/>
          <w:sz w:val="22"/>
          <w:szCs w:val="22"/>
        </w:rPr>
        <w:t xml:space="preserve">such as documenting successful case studies, creating income impact estimations etc. </w:t>
      </w:r>
    </w:p>
    <w:p w:rsidR="00EC54A3" w:rsidRPr="00D56D82" w:rsidRDefault="00EC54A3" w:rsidP="00A35FA3">
      <w:pPr>
        <w:pStyle w:val="ListParagraph"/>
        <w:numPr>
          <w:ilvl w:val="0"/>
          <w:numId w:val="3"/>
        </w:numPr>
        <w:spacing w:before="120" w:line="276" w:lineRule="auto"/>
        <w:ind w:left="714" w:hanging="357"/>
        <w:contextualSpacing w:val="0"/>
        <w:jc w:val="both"/>
        <w:rPr>
          <w:rFonts w:ascii="Arial" w:hAnsi="Arial" w:cs="Arial"/>
          <w:color w:val="auto"/>
          <w:sz w:val="22"/>
          <w:szCs w:val="22"/>
        </w:rPr>
      </w:pPr>
      <w:r w:rsidRPr="00D56D82">
        <w:rPr>
          <w:rFonts w:ascii="Arial" w:hAnsi="Arial" w:cs="Arial"/>
          <w:color w:val="auto"/>
          <w:sz w:val="22"/>
          <w:szCs w:val="22"/>
        </w:rPr>
        <w:t>Accompany and Support the Pr</w:t>
      </w:r>
      <w:r w:rsidR="000531F0" w:rsidRPr="00D56D82">
        <w:rPr>
          <w:rFonts w:ascii="Arial" w:hAnsi="Arial" w:cs="Arial"/>
          <w:color w:val="auto"/>
          <w:sz w:val="22"/>
          <w:szCs w:val="22"/>
        </w:rPr>
        <w:t>ogram Lead</w:t>
      </w:r>
      <w:r w:rsidRPr="00D56D82">
        <w:rPr>
          <w:rFonts w:ascii="Arial" w:hAnsi="Arial" w:cs="Arial"/>
          <w:color w:val="auto"/>
          <w:sz w:val="22"/>
          <w:szCs w:val="22"/>
        </w:rPr>
        <w:t xml:space="preserve"> in key meetings, </w:t>
      </w:r>
      <w:r w:rsidR="0005318C">
        <w:rPr>
          <w:rFonts w:ascii="Arial" w:hAnsi="Arial" w:cs="Arial"/>
          <w:color w:val="auto"/>
          <w:sz w:val="22"/>
          <w:szCs w:val="22"/>
        </w:rPr>
        <w:t xml:space="preserve">independently </w:t>
      </w:r>
      <w:r w:rsidRPr="00D56D82">
        <w:rPr>
          <w:rFonts w:ascii="Arial" w:hAnsi="Arial" w:cs="Arial"/>
          <w:color w:val="auto"/>
          <w:sz w:val="22"/>
          <w:szCs w:val="22"/>
        </w:rPr>
        <w:t>meet new stakeholders and help build partnerships.</w:t>
      </w:r>
    </w:p>
    <w:p w:rsidR="000531F0" w:rsidRPr="00D56D82" w:rsidRDefault="000531F0" w:rsidP="00A35FA3">
      <w:pPr>
        <w:pStyle w:val="ListParagraph"/>
        <w:spacing w:before="120" w:line="276" w:lineRule="auto"/>
        <w:ind w:left="714"/>
        <w:contextualSpacing w:val="0"/>
        <w:jc w:val="both"/>
        <w:rPr>
          <w:rFonts w:ascii="Arial" w:hAnsi="Arial" w:cs="Arial"/>
          <w:color w:val="auto"/>
          <w:sz w:val="22"/>
          <w:szCs w:val="22"/>
        </w:rPr>
      </w:pPr>
    </w:p>
    <w:p w:rsidR="00EC54A3" w:rsidRPr="00D56D82" w:rsidRDefault="00EC54A3" w:rsidP="00A35FA3">
      <w:pPr>
        <w:spacing w:before="120" w:line="276" w:lineRule="auto"/>
        <w:jc w:val="both"/>
        <w:rPr>
          <w:rFonts w:ascii="Arial" w:hAnsi="Arial" w:cs="Arial"/>
          <w:color w:val="auto"/>
          <w:sz w:val="22"/>
          <w:szCs w:val="22"/>
        </w:rPr>
      </w:pPr>
      <w:r w:rsidRPr="00D56D82">
        <w:rPr>
          <w:rFonts w:ascii="Arial" w:hAnsi="Arial" w:cs="Arial"/>
          <w:color w:val="auto"/>
          <w:sz w:val="22"/>
          <w:szCs w:val="22"/>
        </w:rPr>
        <w:t xml:space="preserve">We are looking for people with a high intellect, excellent academic and extra-curricular achievements and a lot of commercial acumen with ability to </w:t>
      </w:r>
      <w:r w:rsidR="00D56D82" w:rsidRPr="00D56D82">
        <w:rPr>
          <w:rFonts w:ascii="Arial" w:hAnsi="Arial" w:cs="Arial"/>
          <w:color w:val="auto"/>
          <w:sz w:val="22"/>
          <w:szCs w:val="22"/>
        </w:rPr>
        <w:t>analyse</w:t>
      </w:r>
      <w:r w:rsidRPr="00D56D82">
        <w:rPr>
          <w:rFonts w:ascii="Arial" w:hAnsi="Arial" w:cs="Arial"/>
          <w:color w:val="auto"/>
          <w:sz w:val="22"/>
          <w:szCs w:val="22"/>
        </w:rPr>
        <w:t xml:space="preserve"> situations, set priorities and take decisions. </w:t>
      </w:r>
    </w:p>
    <w:p w:rsidR="00394160" w:rsidRDefault="00394160" w:rsidP="00A35FA3">
      <w:pPr>
        <w:spacing w:before="120" w:line="276" w:lineRule="auto"/>
        <w:jc w:val="both"/>
        <w:rPr>
          <w:rFonts w:ascii="Arial" w:hAnsi="Arial" w:cs="Arial"/>
          <w:b/>
          <w:color w:val="auto"/>
          <w:sz w:val="22"/>
          <w:szCs w:val="22"/>
          <w:u w:val="single"/>
        </w:rPr>
      </w:pPr>
    </w:p>
    <w:p w:rsidR="00D56D82" w:rsidRPr="00D56D82" w:rsidRDefault="00D56D82" w:rsidP="00A35FA3">
      <w:pPr>
        <w:spacing w:before="120" w:line="276" w:lineRule="auto"/>
        <w:jc w:val="both"/>
        <w:rPr>
          <w:rFonts w:ascii="Arial" w:hAnsi="Arial" w:cs="Arial"/>
          <w:b/>
          <w:color w:val="auto"/>
          <w:sz w:val="22"/>
          <w:szCs w:val="22"/>
        </w:rPr>
      </w:pPr>
      <w:r w:rsidRPr="00D56D82">
        <w:rPr>
          <w:rFonts w:ascii="Arial" w:hAnsi="Arial" w:cs="Arial"/>
          <w:b/>
          <w:color w:val="auto"/>
          <w:sz w:val="22"/>
          <w:szCs w:val="22"/>
          <w:u w:val="single"/>
        </w:rPr>
        <w:t>Requirement</w:t>
      </w:r>
    </w:p>
    <w:p w:rsidR="00D56D82" w:rsidRPr="00D56D82" w:rsidRDefault="00D56D82" w:rsidP="00A35FA3">
      <w:pPr>
        <w:pStyle w:val="ListParagraph"/>
        <w:numPr>
          <w:ilvl w:val="0"/>
          <w:numId w:val="4"/>
        </w:numPr>
        <w:spacing w:before="120" w:line="240" w:lineRule="auto"/>
        <w:ind w:left="1077" w:hanging="357"/>
        <w:contextualSpacing w:val="0"/>
        <w:jc w:val="both"/>
        <w:rPr>
          <w:rFonts w:ascii="Arial" w:hAnsi="Arial" w:cs="Arial"/>
          <w:color w:val="auto"/>
          <w:sz w:val="22"/>
          <w:szCs w:val="22"/>
        </w:rPr>
      </w:pPr>
      <w:r w:rsidRPr="00D56D82">
        <w:rPr>
          <w:rFonts w:ascii="Arial" w:hAnsi="Arial" w:cs="Arial"/>
          <w:color w:val="auto"/>
          <w:sz w:val="22"/>
          <w:szCs w:val="22"/>
        </w:rPr>
        <w:t>Post Graduate</w:t>
      </w:r>
      <w:r w:rsidR="00394160">
        <w:rPr>
          <w:rFonts w:ascii="Arial" w:hAnsi="Arial" w:cs="Arial"/>
          <w:color w:val="auto"/>
          <w:sz w:val="22"/>
          <w:szCs w:val="22"/>
        </w:rPr>
        <w:t xml:space="preserve"> in Agriculture / </w:t>
      </w:r>
      <w:r w:rsidRPr="00D56D82">
        <w:rPr>
          <w:rFonts w:ascii="Arial" w:hAnsi="Arial" w:cs="Arial"/>
          <w:color w:val="auto"/>
          <w:sz w:val="22"/>
          <w:szCs w:val="22"/>
        </w:rPr>
        <w:t xml:space="preserve">MBA </w:t>
      </w:r>
      <w:r w:rsidR="00394160">
        <w:rPr>
          <w:rFonts w:ascii="Arial" w:hAnsi="Arial" w:cs="Arial"/>
          <w:color w:val="auto"/>
          <w:sz w:val="22"/>
          <w:szCs w:val="22"/>
        </w:rPr>
        <w:t>in Agri-business, agriculture or Rural Management</w:t>
      </w:r>
      <w:r w:rsidRPr="00D56D82">
        <w:rPr>
          <w:rFonts w:ascii="Arial" w:hAnsi="Arial" w:cs="Arial"/>
          <w:color w:val="auto"/>
          <w:sz w:val="22"/>
          <w:szCs w:val="22"/>
        </w:rPr>
        <w:t xml:space="preserve"> or related field of study</w:t>
      </w:r>
      <w:r w:rsidR="00A35FA3">
        <w:rPr>
          <w:rFonts w:ascii="Arial" w:hAnsi="Arial" w:cs="Arial"/>
          <w:color w:val="auto"/>
          <w:sz w:val="22"/>
          <w:szCs w:val="22"/>
        </w:rPr>
        <w:t xml:space="preserve"> from premier institutes</w:t>
      </w:r>
      <w:r w:rsidRPr="00D56D82">
        <w:rPr>
          <w:rFonts w:ascii="Arial" w:hAnsi="Arial" w:cs="Arial"/>
          <w:color w:val="auto"/>
          <w:sz w:val="22"/>
          <w:szCs w:val="22"/>
        </w:rPr>
        <w:t>.</w:t>
      </w:r>
    </w:p>
    <w:p w:rsidR="00D56D82" w:rsidRPr="00D56D82" w:rsidRDefault="00D56D82" w:rsidP="00A35FA3">
      <w:pPr>
        <w:pStyle w:val="ListParagraph"/>
        <w:numPr>
          <w:ilvl w:val="0"/>
          <w:numId w:val="4"/>
        </w:numPr>
        <w:spacing w:before="120" w:line="240" w:lineRule="auto"/>
        <w:ind w:left="1077" w:hanging="357"/>
        <w:contextualSpacing w:val="0"/>
        <w:jc w:val="both"/>
        <w:rPr>
          <w:rFonts w:ascii="Arial" w:hAnsi="Arial" w:cs="Arial"/>
          <w:color w:val="auto"/>
          <w:sz w:val="22"/>
          <w:szCs w:val="22"/>
        </w:rPr>
      </w:pPr>
      <w:r w:rsidRPr="00D56D82">
        <w:rPr>
          <w:rFonts w:ascii="Arial" w:hAnsi="Arial" w:cs="Arial"/>
          <w:color w:val="auto"/>
          <w:sz w:val="22"/>
          <w:szCs w:val="22"/>
        </w:rPr>
        <w:t xml:space="preserve">At least 10 years of experience </w:t>
      </w:r>
      <w:r w:rsidR="00394160">
        <w:rPr>
          <w:rFonts w:ascii="Arial" w:hAnsi="Arial" w:cs="Arial"/>
          <w:color w:val="auto"/>
          <w:sz w:val="22"/>
          <w:szCs w:val="22"/>
        </w:rPr>
        <w:t>in the field of cotton. Experience of working with small holder farmers, contra</w:t>
      </w:r>
      <w:bookmarkStart w:id="0" w:name="_GoBack"/>
      <w:bookmarkEnd w:id="0"/>
      <w:r w:rsidR="00394160">
        <w:rPr>
          <w:rFonts w:ascii="Arial" w:hAnsi="Arial" w:cs="Arial"/>
          <w:color w:val="auto"/>
          <w:sz w:val="22"/>
          <w:szCs w:val="22"/>
        </w:rPr>
        <w:t>ct farming or farmer producer organizations would be preferred</w:t>
      </w:r>
    </w:p>
    <w:p w:rsidR="00D56D82" w:rsidRPr="00D56D82" w:rsidRDefault="00D56D82" w:rsidP="00A35FA3">
      <w:pPr>
        <w:pStyle w:val="ListParagraph"/>
        <w:numPr>
          <w:ilvl w:val="0"/>
          <w:numId w:val="4"/>
        </w:numPr>
        <w:spacing w:before="120" w:line="240" w:lineRule="auto"/>
        <w:ind w:left="1077" w:hanging="357"/>
        <w:contextualSpacing w:val="0"/>
        <w:jc w:val="both"/>
        <w:rPr>
          <w:rFonts w:ascii="Arial" w:hAnsi="Arial" w:cs="Arial"/>
          <w:color w:val="auto"/>
          <w:sz w:val="22"/>
          <w:szCs w:val="22"/>
        </w:rPr>
      </w:pPr>
      <w:r w:rsidRPr="00D56D82">
        <w:rPr>
          <w:rFonts w:ascii="Arial" w:hAnsi="Arial" w:cs="Arial"/>
          <w:color w:val="auto"/>
          <w:sz w:val="22"/>
          <w:szCs w:val="22"/>
        </w:rPr>
        <w:t>A proven sense for numbers and good writing as well as presentation skills</w:t>
      </w:r>
    </w:p>
    <w:p w:rsidR="00D56D82" w:rsidRPr="00D56D82" w:rsidRDefault="00D56D82" w:rsidP="00A35FA3">
      <w:pPr>
        <w:pStyle w:val="ListParagraph"/>
        <w:numPr>
          <w:ilvl w:val="0"/>
          <w:numId w:val="4"/>
        </w:numPr>
        <w:spacing w:before="120" w:line="240" w:lineRule="auto"/>
        <w:ind w:left="1077" w:hanging="357"/>
        <w:contextualSpacing w:val="0"/>
        <w:jc w:val="both"/>
        <w:rPr>
          <w:rFonts w:ascii="Arial" w:hAnsi="Arial" w:cs="Arial"/>
          <w:color w:val="auto"/>
          <w:sz w:val="22"/>
          <w:szCs w:val="22"/>
        </w:rPr>
      </w:pPr>
      <w:r w:rsidRPr="00D56D82">
        <w:rPr>
          <w:rFonts w:ascii="Arial" w:hAnsi="Arial" w:cs="Arial"/>
          <w:color w:val="auto"/>
          <w:sz w:val="22"/>
          <w:szCs w:val="22"/>
        </w:rPr>
        <w:t>Excellent written and oral communication skills in English and Hindi.</w:t>
      </w:r>
      <w:r w:rsidR="00394160">
        <w:rPr>
          <w:rFonts w:ascii="Arial" w:hAnsi="Arial" w:cs="Arial"/>
          <w:color w:val="auto"/>
          <w:sz w:val="22"/>
          <w:szCs w:val="22"/>
        </w:rPr>
        <w:t xml:space="preserve"> Knowledge of Marathi would be an added advantage. </w:t>
      </w:r>
    </w:p>
    <w:p w:rsidR="00D56D82" w:rsidRPr="00D56D82" w:rsidRDefault="00D56D82" w:rsidP="00A35FA3">
      <w:pPr>
        <w:pStyle w:val="ListParagraph"/>
        <w:numPr>
          <w:ilvl w:val="0"/>
          <w:numId w:val="4"/>
        </w:numPr>
        <w:spacing w:before="120" w:line="240" w:lineRule="auto"/>
        <w:ind w:left="1077" w:hanging="357"/>
        <w:contextualSpacing w:val="0"/>
        <w:jc w:val="both"/>
        <w:rPr>
          <w:rFonts w:ascii="Arial" w:hAnsi="Arial" w:cs="Arial"/>
          <w:color w:val="auto"/>
          <w:sz w:val="22"/>
          <w:szCs w:val="22"/>
        </w:rPr>
      </w:pPr>
      <w:r w:rsidRPr="00D56D82">
        <w:rPr>
          <w:rFonts w:ascii="Arial" w:hAnsi="Arial" w:cs="Arial"/>
          <w:color w:val="auto"/>
          <w:sz w:val="22"/>
          <w:szCs w:val="22"/>
        </w:rPr>
        <w:t xml:space="preserve">Self-starter with a demonstrated ability to work with a diverse and multi-cultural team, and to deliver in a time bound program   </w:t>
      </w:r>
    </w:p>
    <w:p w:rsidR="00D56D82" w:rsidRPr="00D56D82" w:rsidRDefault="00D56D82" w:rsidP="00A35FA3">
      <w:pPr>
        <w:pStyle w:val="ListParagraph"/>
        <w:numPr>
          <w:ilvl w:val="0"/>
          <w:numId w:val="4"/>
        </w:numPr>
        <w:spacing w:before="120" w:line="240" w:lineRule="auto"/>
        <w:ind w:left="1077" w:hanging="357"/>
        <w:contextualSpacing w:val="0"/>
        <w:jc w:val="both"/>
        <w:rPr>
          <w:rFonts w:ascii="Arial" w:hAnsi="Arial" w:cs="Arial"/>
          <w:color w:val="auto"/>
          <w:sz w:val="22"/>
          <w:szCs w:val="22"/>
        </w:rPr>
      </w:pPr>
      <w:r w:rsidRPr="00D56D82">
        <w:rPr>
          <w:rFonts w:ascii="Arial" w:hAnsi="Arial" w:cs="Arial"/>
          <w:color w:val="auto"/>
          <w:sz w:val="22"/>
          <w:szCs w:val="22"/>
        </w:rPr>
        <w:t>Willingness to travel extensively.</w:t>
      </w:r>
    </w:p>
    <w:p w:rsidR="00D56D82" w:rsidRPr="00D56D82" w:rsidRDefault="00D56D82" w:rsidP="00A35FA3">
      <w:pPr>
        <w:spacing w:before="120"/>
        <w:jc w:val="both"/>
        <w:rPr>
          <w:rFonts w:ascii="Arial" w:hAnsi="Arial" w:cs="Arial"/>
          <w:color w:val="auto"/>
          <w:sz w:val="22"/>
          <w:szCs w:val="22"/>
        </w:rPr>
      </w:pPr>
    </w:p>
    <w:p w:rsidR="00D56D82" w:rsidRPr="00D56D82" w:rsidRDefault="00D56D82" w:rsidP="00A35FA3">
      <w:pPr>
        <w:spacing w:line="276" w:lineRule="auto"/>
        <w:jc w:val="both"/>
        <w:rPr>
          <w:rFonts w:ascii="Arial" w:hAnsi="Arial" w:cs="Arial"/>
          <w:b/>
          <w:color w:val="auto"/>
          <w:sz w:val="22"/>
          <w:szCs w:val="22"/>
        </w:rPr>
      </w:pPr>
      <w:r w:rsidRPr="00D56D82">
        <w:rPr>
          <w:rFonts w:ascii="Arial" w:hAnsi="Arial" w:cs="Arial"/>
          <w:b/>
          <w:color w:val="auto"/>
          <w:sz w:val="22"/>
          <w:szCs w:val="22"/>
        </w:rPr>
        <w:t xml:space="preserve">D) </w:t>
      </w:r>
      <w:r w:rsidRPr="00D56D82">
        <w:rPr>
          <w:rFonts w:ascii="Arial" w:hAnsi="Arial" w:cs="Arial"/>
          <w:b/>
          <w:color w:val="auto"/>
          <w:sz w:val="22"/>
          <w:szCs w:val="22"/>
          <w:u w:val="single"/>
        </w:rPr>
        <w:t>Application Instructions</w:t>
      </w:r>
      <w:r w:rsidRPr="00D56D82">
        <w:rPr>
          <w:rFonts w:ascii="Arial" w:hAnsi="Arial" w:cs="Arial"/>
          <w:b/>
          <w:color w:val="auto"/>
          <w:sz w:val="22"/>
          <w:szCs w:val="22"/>
        </w:rPr>
        <w:t>:</w:t>
      </w:r>
    </w:p>
    <w:p w:rsidR="00D56D82" w:rsidRPr="00D56D82" w:rsidRDefault="00D56D82" w:rsidP="00A35FA3">
      <w:pPr>
        <w:pStyle w:val="ListParagraph"/>
        <w:spacing w:line="276" w:lineRule="auto"/>
        <w:ind w:left="0"/>
        <w:jc w:val="both"/>
        <w:rPr>
          <w:rFonts w:ascii="Arial" w:hAnsi="Arial" w:cs="Arial"/>
          <w:color w:val="auto"/>
          <w:sz w:val="22"/>
          <w:szCs w:val="22"/>
        </w:rPr>
      </w:pPr>
      <w:r w:rsidRPr="00D56D82">
        <w:rPr>
          <w:rFonts w:ascii="Arial" w:hAnsi="Arial" w:cs="Arial"/>
          <w:color w:val="auto"/>
          <w:sz w:val="22"/>
          <w:szCs w:val="22"/>
        </w:rPr>
        <w:t xml:space="preserve">Qualified and interested applicants should submit a Word-formatted single document consisting of </w:t>
      </w:r>
      <w:r w:rsidR="00A35FA3">
        <w:rPr>
          <w:rFonts w:ascii="Arial" w:hAnsi="Arial" w:cs="Arial"/>
          <w:color w:val="auto"/>
          <w:sz w:val="22"/>
          <w:szCs w:val="22"/>
        </w:rPr>
        <w:t>C</w:t>
      </w:r>
      <w:r w:rsidRPr="00D56D82">
        <w:rPr>
          <w:rFonts w:ascii="Arial" w:hAnsi="Arial" w:cs="Arial"/>
          <w:color w:val="auto"/>
          <w:sz w:val="22"/>
          <w:szCs w:val="22"/>
        </w:rPr>
        <w:t>over letter</w:t>
      </w:r>
      <w:r w:rsidR="00A35FA3">
        <w:rPr>
          <w:rFonts w:ascii="Arial" w:hAnsi="Arial" w:cs="Arial"/>
          <w:color w:val="auto"/>
          <w:sz w:val="22"/>
          <w:szCs w:val="22"/>
        </w:rPr>
        <w:t xml:space="preserve"> and</w:t>
      </w:r>
      <w:r w:rsidRPr="00D56D82">
        <w:rPr>
          <w:rFonts w:ascii="Arial" w:hAnsi="Arial" w:cs="Arial"/>
          <w:color w:val="auto"/>
          <w:sz w:val="22"/>
          <w:szCs w:val="22"/>
        </w:rPr>
        <w:t xml:space="preserve"> </w:t>
      </w:r>
      <w:r w:rsidR="00A35FA3">
        <w:rPr>
          <w:rFonts w:ascii="Arial" w:hAnsi="Arial" w:cs="Arial"/>
          <w:color w:val="auto"/>
          <w:sz w:val="22"/>
          <w:szCs w:val="22"/>
        </w:rPr>
        <w:t>R</w:t>
      </w:r>
      <w:r w:rsidRPr="00D56D82">
        <w:rPr>
          <w:rFonts w:ascii="Arial" w:hAnsi="Arial" w:cs="Arial"/>
          <w:color w:val="auto"/>
          <w:sz w:val="22"/>
          <w:szCs w:val="22"/>
        </w:rPr>
        <w:t xml:space="preserve">esume (in MS Word format) and salary history to </w:t>
      </w:r>
      <w:r w:rsidRPr="00A35FA3">
        <w:rPr>
          <w:rFonts w:ascii="Arial" w:hAnsi="Arial" w:cs="Arial"/>
          <w:b/>
          <w:color w:val="002060"/>
          <w:sz w:val="22"/>
          <w:szCs w:val="22"/>
        </w:rPr>
        <w:t>sshankar@tns.org</w:t>
      </w:r>
      <w:r w:rsidRPr="00D56D82">
        <w:rPr>
          <w:rFonts w:ascii="Arial" w:hAnsi="Arial" w:cs="Arial"/>
          <w:color w:val="auto"/>
          <w:sz w:val="22"/>
          <w:szCs w:val="22"/>
        </w:rPr>
        <w:t xml:space="preserve">. Please identify the position for which you are applying in the subject line. </w:t>
      </w:r>
    </w:p>
    <w:p w:rsidR="00D56D82" w:rsidRPr="00D56D82" w:rsidRDefault="00D56D82" w:rsidP="00A35FA3">
      <w:pPr>
        <w:jc w:val="both"/>
        <w:rPr>
          <w:rFonts w:ascii="Arial" w:hAnsi="Arial" w:cs="Arial"/>
          <w:color w:val="auto"/>
          <w:sz w:val="22"/>
          <w:szCs w:val="22"/>
        </w:rPr>
      </w:pPr>
    </w:p>
    <w:p w:rsidR="00EC54A3" w:rsidRPr="00A35FA3" w:rsidRDefault="00A35FA3" w:rsidP="00A35FA3">
      <w:pPr>
        <w:widowControl w:val="0"/>
        <w:spacing w:line="276" w:lineRule="auto"/>
        <w:jc w:val="center"/>
        <w:rPr>
          <w:rFonts w:ascii="Arial" w:hAnsi="Arial" w:cs="Arial"/>
          <w:bCs/>
          <w:i/>
          <w:color w:val="auto"/>
          <w:sz w:val="22"/>
          <w:szCs w:val="22"/>
          <w:lang w:val="en-US"/>
          <w14:ligatures w14:val="none"/>
        </w:rPr>
      </w:pPr>
      <w:r w:rsidRPr="00A35FA3">
        <w:rPr>
          <w:rFonts w:ascii="Arial" w:hAnsi="Arial" w:cs="Arial"/>
          <w:bCs/>
          <w:i/>
          <w:color w:val="auto"/>
          <w:sz w:val="22"/>
          <w:szCs w:val="22"/>
          <w:lang w:val="en-US"/>
          <w14:ligatures w14:val="none"/>
        </w:rPr>
        <w:t>TechnoServe is an Equal Opportunity Employer</w:t>
      </w:r>
    </w:p>
    <w:p w:rsidR="00EC54A3" w:rsidRPr="00D56D82" w:rsidRDefault="00EC54A3" w:rsidP="00A35FA3">
      <w:pPr>
        <w:jc w:val="both"/>
        <w:rPr>
          <w:rFonts w:ascii="Arial" w:hAnsi="Arial" w:cs="Arial"/>
          <w:color w:val="auto"/>
          <w:sz w:val="22"/>
          <w:szCs w:val="22"/>
        </w:rPr>
      </w:pPr>
    </w:p>
    <w:sectPr w:rsidR="00EC54A3" w:rsidRPr="00D56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586B"/>
    <w:multiLevelType w:val="hybridMultilevel"/>
    <w:tmpl w:val="8B6C1D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383FEF"/>
    <w:multiLevelType w:val="hybridMultilevel"/>
    <w:tmpl w:val="A412E8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66AA5396"/>
    <w:multiLevelType w:val="hybridMultilevel"/>
    <w:tmpl w:val="07524672"/>
    <w:lvl w:ilvl="0" w:tplc="5ACE2940">
      <w:start w:val="1"/>
      <w:numFmt w:val="decimal"/>
      <w:lvlText w:val="%1."/>
      <w:lvlJc w:val="left"/>
      <w:pPr>
        <w:ind w:left="720" w:hanging="360"/>
      </w:pPr>
      <w:rPr>
        <w:rFonts w:ascii="Arial" w:hAnsi="Arial" w:cs="Arial"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8AD09A7"/>
    <w:multiLevelType w:val="hybridMultilevel"/>
    <w:tmpl w:val="4A3EA956"/>
    <w:lvl w:ilvl="0" w:tplc="623E447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A3"/>
    <w:rsid w:val="0005318C"/>
    <w:rsid w:val="000531F0"/>
    <w:rsid w:val="000F2F06"/>
    <w:rsid w:val="00394160"/>
    <w:rsid w:val="00A35FA3"/>
    <w:rsid w:val="00D56D82"/>
    <w:rsid w:val="00D90D1E"/>
    <w:rsid w:val="00EC54A3"/>
    <w:rsid w:val="00FD3DC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95F57-36AE-4A0D-AFC0-BF88CA2F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4A3"/>
    <w:pPr>
      <w:spacing w:after="120" w:line="285" w:lineRule="auto"/>
    </w:pPr>
    <w:rPr>
      <w:rFonts w:ascii="Calibri" w:eastAsia="Times New Roman" w:hAnsi="Calibri" w:cs="Calibri"/>
      <w:color w:val="000000"/>
      <w:kern w:val="28"/>
      <w:sz w:val="20"/>
      <w:szCs w:val="20"/>
      <w:lang w:eastAsia="en-IN"/>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A3"/>
    <w:rPr>
      <w:color w:val="0563C1"/>
      <w:u w:val="single"/>
    </w:rPr>
  </w:style>
  <w:style w:type="paragraph" w:styleId="ListParagraph">
    <w:name w:val="List Paragraph"/>
    <w:basedOn w:val="Normal"/>
    <w:uiPriority w:val="34"/>
    <w:qFormat/>
    <w:rsid w:val="00EC54A3"/>
    <w:pPr>
      <w:ind w:left="720"/>
      <w:contextualSpacing/>
    </w:pPr>
  </w:style>
  <w:style w:type="paragraph" w:customStyle="1" w:styleId="ListParagraph2ndLevel">
    <w:name w:val="List Paragraph 2nd Level"/>
    <w:basedOn w:val="ListParagraph"/>
    <w:qFormat/>
    <w:rsid w:val="00EC54A3"/>
    <w:pPr>
      <w:spacing w:line="240" w:lineRule="auto"/>
      <w:ind w:left="2160" w:hanging="360"/>
    </w:pPr>
    <w:rPr>
      <w:rFonts w:ascii="Arial" w:eastAsia="Calibri" w:hAnsi="Arial" w:cs="Raavi"/>
      <w:color w:val="auto"/>
      <w:kern w:val="0"/>
      <w:szCs w:val="22"/>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noserve.org/our-work/where-we-work/country/india" TargetMode="External"/><Relationship Id="rId5" Type="http://schemas.openxmlformats.org/officeDocument/2006/relationships/hyperlink" Target="http://www.technoserv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TechnoServe</dc:creator>
  <cp:keywords/>
  <dc:description/>
  <cp:lastModifiedBy>Windows User</cp:lastModifiedBy>
  <cp:revision>2</cp:revision>
  <dcterms:created xsi:type="dcterms:W3CDTF">2018-09-27T06:01:00Z</dcterms:created>
  <dcterms:modified xsi:type="dcterms:W3CDTF">2018-09-27T06:01:00Z</dcterms:modified>
</cp:coreProperties>
</file>