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686F" w14:textId="77777777" w:rsidR="00ED39AE" w:rsidRDefault="00012761" w:rsidP="0001276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Times New Roman"/>
          <w:sz w:val="24"/>
          <w:szCs w:val="24"/>
          <w:lang w:eastAsia="en-IN" w:bidi="kn-IN"/>
        </w:rPr>
        <w:t> </w:t>
      </w:r>
    </w:p>
    <w:p w14:paraId="1B3A2C44" w14:textId="77777777" w:rsidR="003240CC" w:rsidRDefault="003240CC" w:rsidP="0001276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</w:p>
    <w:p w14:paraId="21C0DA30" w14:textId="77777777" w:rsidR="00ED39AE" w:rsidRDefault="00ED39AE" w:rsidP="0001276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</w:p>
    <w:p w14:paraId="7E7F20BA" w14:textId="77777777" w:rsidR="003A6D0D" w:rsidRPr="005E63AA" w:rsidRDefault="003A6D0D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Project</w:t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: FoodTechIndia</w:t>
      </w:r>
    </w:p>
    <w:p w14:paraId="6E176FBC" w14:textId="77777777" w:rsidR="003A6D0D" w:rsidRPr="005E63AA" w:rsidRDefault="003A6D0D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</w:p>
    <w:p w14:paraId="14267C5B" w14:textId="77777777" w:rsidR="003A6D0D" w:rsidRPr="005E63AA" w:rsidRDefault="003A6D0D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Location</w:t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: Bengaluru</w:t>
      </w:r>
    </w:p>
    <w:p w14:paraId="237D68AE" w14:textId="77777777" w:rsidR="003A6D0D" w:rsidRPr="005E63AA" w:rsidRDefault="003A6D0D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</w:p>
    <w:p w14:paraId="197BDBCE" w14:textId="277C7831" w:rsidR="003A6D0D" w:rsidRDefault="003A6D0D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Designation</w:t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="009D011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 w:rsidRPr="005E63AA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 xml:space="preserve">: Sr. Consultant – </w:t>
      </w:r>
      <w:r w:rsidR="00D073A6"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Agribusiness Project Office</w:t>
      </w:r>
      <w:bookmarkStart w:id="0" w:name="_GoBack"/>
      <w:bookmarkEnd w:id="0"/>
    </w:p>
    <w:p w14:paraId="670A0DD8" w14:textId="67CA88DD" w:rsidR="00E60A74" w:rsidRDefault="00E60A74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</w:p>
    <w:p w14:paraId="5FF1758D" w14:textId="679FC4E6" w:rsidR="00E60A74" w:rsidRDefault="00E60A74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Type of employment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  <w:t>: Contract</w:t>
      </w:r>
    </w:p>
    <w:p w14:paraId="5936A373" w14:textId="20295982" w:rsidR="00E60A74" w:rsidRDefault="00E60A74" w:rsidP="00FC46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</w:p>
    <w:p w14:paraId="6D5B84D3" w14:textId="68DC67A5" w:rsidR="00E60A74" w:rsidRDefault="00E60A74" w:rsidP="00E60A74">
      <w:pPr>
        <w:shd w:val="clear" w:color="auto" w:fill="FFFFFF"/>
        <w:spacing w:after="0" w:line="240" w:lineRule="auto"/>
        <w:ind w:left="3600" w:hanging="3600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Duration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  <w:t>: 1 year renewed to another year subject to satisfactory performance</w:t>
      </w:r>
    </w:p>
    <w:p w14:paraId="6A810931" w14:textId="734A9E59" w:rsidR="007D7991" w:rsidRDefault="007D7991" w:rsidP="00E60A74">
      <w:pPr>
        <w:shd w:val="clear" w:color="auto" w:fill="FFFFFF"/>
        <w:spacing w:after="0" w:line="240" w:lineRule="auto"/>
        <w:ind w:left="3600" w:hanging="3600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</w:p>
    <w:p w14:paraId="10A9BEB6" w14:textId="1BD4440C" w:rsidR="007D7991" w:rsidRPr="005E63AA" w:rsidRDefault="007D7991" w:rsidP="00E60A74">
      <w:pPr>
        <w:shd w:val="clear" w:color="auto" w:fill="FFFFFF"/>
        <w:spacing w:after="0" w:line="240" w:lineRule="auto"/>
        <w:ind w:left="3600" w:hanging="3600"/>
        <w:jc w:val="both"/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>Experience</w:t>
      </w:r>
      <w:r>
        <w:rPr>
          <w:rFonts w:ascii="Gill Sans MT" w:eastAsia="Times New Roman" w:hAnsi="Gill Sans MT" w:cs="Times New Roman"/>
          <w:b/>
          <w:bCs/>
          <w:sz w:val="24"/>
          <w:szCs w:val="24"/>
          <w:lang w:eastAsia="en-IN" w:bidi="kn-IN"/>
        </w:rPr>
        <w:tab/>
        <w:t>: 4—5 years</w:t>
      </w:r>
    </w:p>
    <w:p w14:paraId="39AB1F85" w14:textId="77777777" w:rsidR="00751E1F" w:rsidRDefault="00751E1F" w:rsidP="00012761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b/>
          <w:bCs/>
          <w:sz w:val="24"/>
          <w:szCs w:val="24"/>
          <w:lang w:eastAsia="en-IN" w:bidi="kn-IN"/>
        </w:rPr>
      </w:pPr>
    </w:p>
    <w:p w14:paraId="70FC382A" w14:textId="52DB146B" w:rsidR="0036621B" w:rsidRPr="00751E1F" w:rsidRDefault="0036621B" w:rsidP="00012761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b/>
          <w:bCs/>
          <w:sz w:val="24"/>
          <w:szCs w:val="24"/>
          <w:lang w:eastAsia="en-IN" w:bidi="kn-IN"/>
        </w:rPr>
      </w:pPr>
      <w:r w:rsidRPr="003240CC">
        <w:rPr>
          <w:rFonts w:ascii="Gill Sans MT" w:eastAsia="Times New Roman" w:hAnsi="Gill Sans MT" w:cs="Times New Roman"/>
          <w:b/>
          <w:bCs/>
          <w:sz w:val="24"/>
          <w:szCs w:val="24"/>
          <w:u w:val="single"/>
          <w:lang w:eastAsia="en-IN" w:bidi="kn-IN"/>
        </w:rPr>
        <w:t xml:space="preserve">Roles and Responsibilities </w:t>
      </w:r>
    </w:p>
    <w:p w14:paraId="17039EAB" w14:textId="77777777" w:rsidR="00630543" w:rsidRPr="00613BC8" w:rsidRDefault="00630543" w:rsidP="0001276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</w:p>
    <w:p w14:paraId="00EABFE5" w14:textId="77777777" w:rsidR="004753EC" w:rsidRPr="008F66C6" w:rsidRDefault="00012761" w:rsidP="004753EC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  <w:r w:rsidRPr="008F66C6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Project management – p</w:t>
      </w:r>
      <w:r w:rsidR="002A0766" w:rsidRPr="008F66C6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lanning, coordination, execution</w:t>
      </w:r>
    </w:p>
    <w:p w14:paraId="48D06964" w14:textId="77777777" w:rsidR="00967536" w:rsidRPr="00967536" w:rsidRDefault="00E26320" w:rsidP="00E263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Coordinating, organizing and participating </w:t>
      </w:r>
      <w:r w:rsidR="009A2F3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in the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bi-weekly FTI </w:t>
      </w:r>
      <w:r w:rsidR="00175671">
        <w:rPr>
          <w:rFonts w:ascii="Gill Sans MT" w:eastAsia="Times New Roman" w:hAnsi="Gill Sans MT" w:cs="Calibri"/>
          <w:sz w:val="24"/>
          <w:szCs w:val="24"/>
          <w:lang w:eastAsia="en-IN" w:bidi="kn-IN"/>
        </w:rPr>
        <w:t>working group meeting to:</w:t>
      </w:r>
    </w:p>
    <w:p w14:paraId="7E67F9D1" w14:textId="77777777" w:rsidR="000F2488" w:rsidRPr="000F2488" w:rsidRDefault="00130236" w:rsidP="000F248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U</w:t>
      </w:r>
      <w:r w:rsidR="000F2488">
        <w:rPr>
          <w:rFonts w:ascii="Gill Sans MT" w:eastAsia="Times New Roman" w:hAnsi="Gill Sans MT" w:cs="Calibri"/>
          <w:sz w:val="24"/>
          <w:szCs w:val="24"/>
          <w:lang w:eastAsia="en-IN" w:bidi="kn-IN"/>
        </w:rPr>
        <w:t>nderstand the p</w:t>
      </w:r>
      <w:r w:rsidR="000F2488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rogress of the project</w:t>
      </w:r>
      <w:r w:rsidR="000F248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-  </w:t>
      </w:r>
      <w:r w:rsidR="00054A3C" w:rsidRPr="000F2488">
        <w:rPr>
          <w:rFonts w:ascii="Gill Sans MT" w:eastAsia="Times New Roman" w:hAnsi="Gill Sans MT" w:cs="Calibri"/>
          <w:sz w:val="24"/>
          <w:szCs w:val="24"/>
          <w:lang w:eastAsia="en-IN" w:bidi="kn-IN"/>
        </w:rPr>
        <w:t>fie</w:t>
      </w:r>
      <w:r w:rsidR="00C6282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ld updates, challenges </w:t>
      </w:r>
      <w:r w:rsidR="000F2488" w:rsidRPr="000F2488">
        <w:rPr>
          <w:rFonts w:ascii="Gill Sans MT" w:eastAsia="Times New Roman" w:hAnsi="Gill Sans MT" w:cs="Calibri"/>
          <w:sz w:val="24"/>
          <w:szCs w:val="24"/>
          <w:lang w:eastAsia="en-IN" w:bidi="kn-IN"/>
        </w:rPr>
        <w:t>from each consortium member as per their activity and responsibility</w:t>
      </w:r>
    </w:p>
    <w:p w14:paraId="75E7C015" w14:textId="4F4F48AB" w:rsidR="00054A3C" w:rsidRDefault="00477970" w:rsidP="00054A3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Prepare</w:t>
      </w:r>
      <w:r w:rsidR="00054A3C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meeting minutes and sharing with the working group </w:t>
      </w:r>
    </w:p>
    <w:p w14:paraId="2FA3A2DC" w14:textId="7A18AE4F" w:rsidR="00EC619F" w:rsidRPr="006A1B0E" w:rsidRDefault="00790E58" w:rsidP="00054A3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Prepare </w:t>
      </w:r>
      <w:r w:rsidR="00EC619F"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meeting at </w:t>
      </w:r>
      <w:r w:rsidR="002C4ACF"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>grower’s</w:t>
      </w:r>
      <w:r w:rsidR="00EC619F"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field and FCL DC location</w:t>
      </w:r>
      <w:r w:rsidR="002C4ACF"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etc</w:t>
      </w:r>
    </w:p>
    <w:p w14:paraId="1BFCEF9B" w14:textId="751D681B" w:rsidR="002C4ACF" w:rsidRPr="006A1B0E" w:rsidRDefault="00790E58" w:rsidP="00054A3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>Prepare u</w:t>
      </w:r>
      <w:r w:rsidR="002C4ACF" w:rsidRPr="006A1B0E">
        <w:rPr>
          <w:rFonts w:ascii="Gill Sans MT" w:eastAsia="Times New Roman" w:hAnsi="Gill Sans MT" w:cs="Calibri"/>
          <w:sz w:val="24"/>
          <w:szCs w:val="24"/>
          <w:lang w:eastAsia="en-IN" w:bidi="kn-IN"/>
        </w:rPr>
        <w:t>pdates from FCL demo, field days etc</w:t>
      </w:r>
    </w:p>
    <w:p w14:paraId="56C0DAE4" w14:textId="3EDDC65F" w:rsidR="00371C86" w:rsidRPr="00613BC8" w:rsidRDefault="00DC2CB7" w:rsidP="00371C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F</w:t>
      </w:r>
      <w:r w:rsidR="00371C86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ollow up with the consortium partners on action points </w:t>
      </w:r>
      <w:r w:rsidR="007B1727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as per working group meeting </w:t>
      </w:r>
      <w:r w:rsidR="00371C86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and </w:t>
      </w:r>
      <w:r w:rsidR="00E62353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communicating to the </w:t>
      </w:r>
      <w:r w:rsidR="00751E1F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FTI </w:t>
      </w:r>
      <w:r w:rsidR="00E62353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Chairp</w:t>
      </w:r>
      <w:r w:rsidR="00371C86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erson</w:t>
      </w:r>
      <w:r w:rsidR="000B0A3C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, India </w:t>
      </w:r>
    </w:p>
    <w:p w14:paraId="66C73964" w14:textId="77777777" w:rsidR="006B0195" w:rsidRPr="000D4FE4" w:rsidRDefault="006B0195" w:rsidP="002A07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0D4FE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Stakeholder Management </w:t>
      </w:r>
    </w:p>
    <w:p w14:paraId="00478A4D" w14:textId="5391588E" w:rsidR="006A508C" w:rsidRPr="000D4FE4" w:rsidRDefault="006A508C" w:rsidP="006B01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0D4FE4">
        <w:rPr>
          <w:rFonts w:ascii="Gill Sans MT" w:eastAsia="Times New Roman" w:hAnsi="Gill Sans MT" w:cs="Calibri"/>
          <w:sz w:val="24"/>
          <w:szCs w:val="24"/>
          <w:lang w:eastAsia="en-IN" w:bidi="kn-IN"/>
        </w:rPr>
        <w:t>Remain first point of contact and act as a catalyst to share the relevant information on time to time basis</w:t>
      </w:r>
    </w:p>
    <w:p w14:paraId="60509FBD" w14:textId="108D392B" w:rsidR="006A508C" w:rsidRPr="000D4FE4" w:rsidRDefault="006B0195" w:rsidP="006A508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0D4FE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Regular follow up with the FTI </w:t>
      </w:r>
      <w:r w:rsidR="00CA0915" w:rsidRPr="000D4FE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WG </w:t>
      </w:r>
      <w:r w:rsidRPr="000D4FE4">
        <w:rPr>
          <w:rFonts w:ascii="Gill Sans MT" w:eastAsia="Times New Roman" w:hAnsi="Gill Sans MT" w:cs="Calibri"/>
          <w:sz w:val="24"/>
          <w:szCs w:val="24"/>
          <w:lang w:eastAsia="en-IN" w:bidi="kn-IN"/>
        </w:rPr>
        <w:t>partners on the project progress</w:t>
      </w:r>
    </w:p>
    <w:p w14:paraId="3F9A4102" w14:textId="7C1A7EF7" w:rsidR="000360D7" w:rsidRPr="00613BC8" w:rsidRDefault="001818C1" w:rsidP="002A07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Weekly m</w:t>
      </w:r>
      <w:r w:rsidR="00401287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eeting </w:t>
      </w:r>
      <w:r w:rsidR="00371C86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with the FTI chairperson</w:t>
      </w:r>
      <w:r w:rsidR="000B0A3C">
        <w:rPr>
          <w:rFonts w:ascii="Gill Sans MT" w:eastAsia="Times New Roman" w:hAnsi="Gill Sans MT" w:cs="Calibri"/>
          <w:sz w:val="24"/>
          <w:szCs w:val="24"/>
          <w:lang w:eastAsia="en-IN" w:bidi="kn-IN"/>
        </w:rPr>
        <w:t>, India</w:t>
      </w:r>
      <w:r w:rsidR="00371C86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</w:t>
      </w:r>
      <w:r w:rsidR="000360D7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to share </w:t>
      </w:r>
    </w:p>
    <w:p w14:paraId="1BBCBDF3" w14:textId="77777777" w:rsidR="000360D7" w:rsidRPr="00613BC8" w:rsidRDefault="000360D7" w:rsidP="000360D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Project updates</w:t>
      </w:r>
    </w:p>
    <w:p w14:paraId="32CFCD0C" w14:textId="77777777" w:rsidR="000360D7" w:rsidRPr="00613BC8" w:rsidRDefault="000360D7" w:rsidP="000360D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Challenges in the project </w:t>
      </w:r>
    </w:p>
    <w:p w14:paraId="68FA20EB" w14:textId="77777777" w:rsidR="00371C86" w:rsidRPr="00613BC8" w:rsidRDefault="00450398" w:rsidP="000360D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Discuss and come to conclusion on the solutions to the challenges</w:t>
      </w:r>
    </w:p>
    <w:p w14:paraId="5ECDD639" w14:textId="77777777" w:rsidR="00DC5334" w:rsidRPr="00613BC8" w:rsidRDefault="00DC5334" w:rsidP="000360D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Next action plan</w:t>
      </w:r>
    </w:p>
    <w:p w14:paraId="19A03668" w14:textId="5D1ADFE9" w:rsidR="005522AD" w:rsidRPr="00613BC8" w:rsidRDefault="005522AD" w:rsidP="005E2194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Weekly meeting </w:t>
      </w:r>
      <w:r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with </w:t>
      </w:r>
      <w:proofErr w:type="spellStart"/>
      <w:r w:rsidR="00751E1F">
        <w:rPr>
          <w:rFonts w:ascii="Gill Sans MT" w:eastAsia="Times New Roman" w:hAnsi="Gill Sans MT" w:cs="Calibri"/>
          <w:sz w:val="24"/>
          <w:szCs w:val="24"/>
          <w:lang w:eastAsia="en-IN" w:bidi="kn-IN"/>
        </w:rPr>
        <w:t>Larive</w:t>
      </w:r>
      <w:proofErr w:type="spellEnd"/>
      <w:r w:rsidR="00751E1F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</w:t>
      </w:r>
      <w:r w:rsidR="00C32B37"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>to</w:t>
      </w:r>
      <w:r w:rsidR="00C32B37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provide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project</w:t>
      </w:r>
      <w:r w:rsidR="00C32B37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update</w:t>
      </w:r>
      <w:r w:rsidR="00D60055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. Below details would </w:t>
      </w:r>
      <w:r w:rsidR="00C93A60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be discussed</w:t>
      </w:r>
    </w:p>
    <w:p w14:paraId="3253E443" w14:textId="77777777" w:rsidR="00D60055" w:rsidRPr="00613BC8" w:rsidRDefault="00E15004" w:rsidP="00D6005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Activities covered and </w:t>
      </w:r>
      <w:r w:rsidR="00D60055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Field updates</w:t>
      </w:r>
    </w:p>
    <w:p w14:paraId="5768A5D2" w14:textId="77777777" w:rsidR="00D60055" w:rsidRPr="00613BC8" w:rsidRDefault="00E15004" w:rsidP="00D6005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Project progress</w:t>
      </w:r>
    </w:p>
    <w:p w14:paraId="64AE4E11" w14:textId="77777777" w:rsidR="00C93A60" w:rsidRDefault="00E15004" w:rsidP="00C93A6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Next action plan</w:t>
      </w:r>
    </w:p>
    <w:p w14:paraId="0DF5C7C8" w14:textId="77777777" w:rsidR="00C109C6" w:rsidRPr="00613BC8" w:rsidRDefault="00C109C6" w:rsidP="00C109C6">
      <w:pPr>
        <w:pStyle w:val="ListParagraph"/>
        <w:numPr>
          <w:ilvl w:val="0"/>
          <w:numId w:val="2"/>
        </w:numPr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Submitting action log book to Larive team on bi-weekly basis post discussion and inputs from the FTI chairperson</w:t>
      </w: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, India </w:t>
      </w:r>
    </w:p>
    <w:p w14:paraId="28FE02D3" w14:textId="7E4FA6A4" w:rsidR="00102575" w:rsidRDefault="00FC462F" w:rsidP="00A92B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MIS</w:t>
      </w:r>
    </w:p>
    <w:p w14:paraId="2AB519EE" w14:textId="6B0CE3A7" w:rsidR="00FC462F" w:rsidRDefault="00FC462F" w:rsidP="0010257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Define the management information framework</w:t>
      </w:r>
      <w:r w:rsidR="00CE09A2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[inputs will be required from the </w:t>
      </w:r>
      <w:proofErr w:type="spellStart"/>
      <w:r w:rsidR="00CE09A2">
        <w:rPr>
          <w:rFonts w:ascii="Gill Sans MT" w:eastAsia="Times New Roman" w:hAnsi="Gill Sans MT" w:cs="Calibri"/>
          <w:sz w:val="24"/>
          <w:szCs w:val="24"/>
          <w:lang w:eastAsia="en-IN" w:bidi="kn-IN"/>
        </w:rPr>
        <w:t>Larive</w:t>
      </w:r>
      <w:proofErr w:type="spellEnd"/>
      <w:r w:rsidR="00CE09A2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</w:t>
      </w:r>
      <w:r w:rsidR="00CE09A2"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>team]</w:t>
      </w:r>
      <w:r w:rsidR="004E3002"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>, including Monitoring &amp; Evaluation</w:t>
      </w:r>
    </w:p>
    <w:p w14:paraId="238D14AB" w14:textId="1ABB62D8" w:rsidR="00CE09A2" w:rsidRDefault="00CE09A2" w:rsidP="0010257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lastRenderedPageBreak/>
        <w:t>Define the process for collecting data</w:t>
      </w:r>
    </w:p>
    <w:p w14:paraId="43F63783" w14:textId="268FBA43" w:rsidR="00A92B85" w:rsidRDefault="00A92B85" w:rsidP="00A92B8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Collecting and c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ollating the field data from the relevant consortium partners pertaining to crops, selection of crops, offtake status of farmers to Future Group, challenges in the field, etc. To share a report with recommendations and solutions. </w:t>
      </w:r>
    </w:p>
    <w:p w14:paraId="569C10F0" w14:textId="41765440" w:rsidR="00F06AA8" w:rsidRPr="00751E1F" w:rsidRDefault="00CE09A2" w:rsidP="00751E1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Interpreting field data and writing report with recommendations </w:t>
      </w:r>
    </w:p>
    <w:p w14:paraId="3C42BD0D" w14:textId="77777777" w:rsidR="00AE6CFD" w:rsidRDefault="00AE6CFD" w:rsidP="001D3455">
      <w:pPr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</w:p>
    <w:p w14:paraId="675B81D9" w14:textId="77777777" w:rsidR="00371C86" w:rsidRPr="008F66C6" w:rsidRDefault="00371C86" w:rsidP="001D3455">
      <w:pPr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  <w:r w:rsidRPr="008F66C6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 xml:space="preserve">Research Activities </w:t>
      </w:r>
    </w:p>
    <w:p w14:paraId="3C9151C7" w14:textId="77777777" w:rsidR="0057161A" w:rsidRPr="00613BC8" w:rsidRDefault="0057161A" w:rsidP="002A07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Updating on the new developments by the local government in the agriculture industry, new schemes by the government, etc.</w:t>
      </w:r>
    </w:p>
    <w:p w14:paraId="2DFB0102" w14:textId="77777777" w:rsidR="006F15F6" w:rsidRPr="00613BC8" w:rsidRDefault="006F15F6" w:rsidP="002F37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Updating on </w:t>
      </w:r>
      <w:r w:rsidR="00C255B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developments in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s</w:t>
      </w:r>
      <w:r w:rsidR="002F3730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ubsidy </w:t>
      </w:r>
      <w:r w:rsidR="00C255B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schemes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that can help FTI project</w:t>
      </w:r>
    </w:p>
    <w:p w14:paraId="116268AB" w14:textId="3ECB2D1D" w:rsidR="006D2FB7" w:rsidRDefault="006F15F6" w:rsidP="002F37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Keep a track on </w:t>
      </w:r>
      <w:r w:rsidR="006C1C20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new schemes in the agriculture sector </w:t>
      </w:r>
    </w:p>
    <w:p w14:paraId="08A26A61" w14:textId="3C7732D1" w:rsidR="00886DE5" w:rsidRDefault="00137B1A" w:rsidP="00886DE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B72CC1">
        <w:rPr>
          <w:rFonts w:ascii="Gill Sans MT" w:eastAsia="Times New Roman" w:hAnsi="Gill Sans MT" w:cs="Calibri"/>
          <w:sz w:val="24"/>
          <w:szCs w:val="24"/>
          <w:lang w:eastAsia="en-IN" w:bidi="kn-IN"/>
        </w:rPr>
        <w:t>Key decision makers</w:t>
      </w:r>
      <w:r w:rsidR="00886DE5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</w:t>
      </w:r>
    </w:p>
    <w:p w14:paraId="61A8F98A" w14:textId="185E2F2F" w:rsidR="00886DE5" w:rsidRPr="00B72CC1" w:rsidRDefault="00886DE5" w:rsidP="002F373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Collate the relevant information and share FTI news bytes in a standard format </w:t>
      </w:r>
      <w:r w:rsidR="008C7852">
        <w:rPr>
          <w:rFonts w:ascii="Gill Sans MT" w:eastAsia="Times New Roman" w:hAnsi="Gill Sans MT" w:cs="Calibri"/>
          <w:sz w:val="24"/>
          <w:szCs w:val="24"/>
          <w:lang w:eastAsia="en-IN" w:bidi="kn-IN"/>
        </w:rPr>
        <w:t>and share by every end of the month</w:t>
      </w:r>
    </w:p>
    <w:p w14:paraId="2C660AB1" w14:textId="77777777" w:rsidR="007B66DE" w:rsidRPr="007B66DE" w:rsidRDefault="007B66DE" w:rsidP="0057161A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iCs/>
          <w:sz w:val="24"/>
          <w:szCs w:val="24"/>
          <w:highlight w:val="yellow"/>
          <w:lang w:eastAsia="en-IN" w:bidi="kn-IN"/>
        </w:rPr>
      </w:pPr>
    </w:p>
    <w:p w14:paraId="25628029" w14:textId="38AF9C32" w:rsidR="00F922A0" w:rsidRPr="00B72CC1" w:rsidRDefault="00F922A0" w:rsidP="0057161A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  <w:r w:rsidRPr="00B72CC1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Marketing &amp; Communications</w:t>
      </w:r>
    </w:p>
    <w:p w14:paraId="01DC340F" w14:textId="55C5E1C8" w:rsidR="00F922A0" w:rsidRPr="00751E1F" w:rsidRDefault="007B66DE" w:rsidP="00751E1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</w:pPr>
      <w:r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P</w:t>
      </w:r>
      <w:r w:rsidR="00F922A0"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rovid</w:t>
      </w:r>
      <w:r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e</w:t>
      </w:r>
      <w:r w:rsidR="00F922A0"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 xml:space="preserve"> marketing collateral to different </w:t>
      </w:r>
      <w:r w:rsidR="00F63997"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stakeholder’s</w:t>
      </w:r>
      <w:r w:rsidR="00F922A0"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 xml:space="preserve"> e.g. making collateral, making a movie etc.</w:t>
      </w:r>
      <w:r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 xml:space="preserve"> </w:t>
      </w:r>
    </w:p>
    <w:p w14:paraId="1DBE14C1" w14:textId="3B09475B" w:rsidR="002C4ACF" w:rsidRPr="00EB2896" w:rsidRDefault="002C4ACF" w:rsidP="00751E1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iCs/>
          <w:color w:val="FF0000"/>
          <w:sz w:val="24"/>
          <w:szCs w:val="24"/>
          <w:lang w:eastAsia="en-IN" w:bidi="kn-IN"/>
        </w:rPr>
      </w:pPr>
      <w:r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Update of Farmers yield</w:t>
      </w:r>
      <w:r w:rsidR="00A35007" w:rsidRPr="00751E1F"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  <w:t>, revenue through FCL (document available with FCL)</w:t>
      </w:r>
    </w:p>
    <w:p w14:paraId="5001B331" w14:textId="703C4F6D" w:rsidR="00EB2896" w:rsidRPr="00751E1F" w:rsidRDefault="00EB2896" w:rsidP="00751E1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iCs/>
          <w:color w:val="FF0000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Presenting FTI project </w:t>
      </w:r>
      <w:r w:rsidR="0046098D">
        <w:rPr>
          <w:rFonts w:ascii="Gill Sans MT" w:eastAsia="Times New Roman" w:hAnsi="Gill Sans MT" w:cs="Calibri"/>
          <w:sz w:val="24"/>
          <w:szCs w:val="24"/>
          <w:lang w:eastAsia="en-IN" w:bidi="kn-IN"/>
        </w:rPr>
        <w:t>in domestic trade events, road shows, marketing forums, etc.</w:t>
      </w:r>
    </w:p>
    <w:p w14:paraId="79CDAB0C" w14:textId="77777777" w:rsidR="00F922A0" w:rsidRPr="00137B1A" w:rsidRDefault="00F922A0" w:rsidP="0057161A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iCs/>
          <w:sz w:val="24"/>
          <w:szCs w:val="24"/>
          <w:lang w:eastAsia="en-IN" w:bidi="kn-IN"/>
        </w:rPr>
      </w:pPr>
    </w:p>
    <w:p w14:paraId="10C067FA" w14:textId="556F2EEC" w:rsidR="0057161A" w:rsidRPr="008F66C6" w:rsidRDefault="0046098D" w:rsidP="0057161A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  <w:r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Other a</w:t>
      </w:r>
      <w:r w:rsidR="0057161A" w:rsidRPr="008F66C6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ctivities (Need based)</w:t>
      </w:r>
    </w:p>
    <w:p w14:paraId="7BC3099B" w14:textId="2E224AE9" w:rsidR="0057161A" w:rsidRPr="00DE4787" w:rsidRDefault="00900AC2" w:rsidP="00EB28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/>
          <w:bCs/>
          <w:sz w:val="24"/>
          <w:szCs w:val="24"/>
          <w:u w:val="single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Providing l</w:t>
      </w:r>
      <w:r w:rsidR="00E4744A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ogistic support to the Dutch government officials / Larive team to India </w:t>
      </w:r>
    </w:p>
    <w:p w14:paraId="4CF4C41B" w14:textId="5C94CB17" w:rsidR="00DE4787" w:rsidRPr="00DE4787" w:rsidRDefault="00DE4787" w:rsidP="00DE47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</w:pP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Organizing 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and/or coordinating farmer 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training programs </w:t>
      </w:r>
    </w:p>
    <w:p w14:paraId="4FE95E50" w14:textId="5B8459CA" w:rsidR="00DE4787" w:rsidRPr="00DE4787" w:rsidRDefault="00DE4787" w:rsidP="00DE47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T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rack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ing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 and follow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ing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 up with the farmers on their supply of crops to Future Group</w:t>
      </w:r>
    </w:p>
    <w:p w14:paraId="4C66696D" w14:textId="2417E037" w:rsidR="00DE4787" w:rsidRPr="00DE4787" w:rsidRDefault="00DE4787" w:rsidP="000E6C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</w:pP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Running activities pertaining to agronomical practice 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such as discussions with 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farmers on crop selection, seed allocation, etc. </w:t>
      </w:r>
    </w:p>
    <w:p w14:paraId="3B651E6B" w14:textId="66CB93D7" w:rsidR="00DE4787" w:rsidRPr="00DE4787" w:rsidRDefault="00DE4787" w:rsidP="00DE47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Developing and maintaining a 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Farmers Guide book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 replete with 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cultivation tips 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et al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 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in consultation with the stakeholders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>.</w:t>
      </w:r>
    </w:p>
    <w:p w14:paraId="314CB3CE" w14:textId="194F51CC" w:rsidR="00DE4787" w:rsidRPr="00DE4787" w:rsidRDefault="00DE4787" w:rsidP="00DE478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Monitoring </w:t>
      </w:r>
      <w:r w:rsidRPr="00DE4787"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P&amp;L statement by end </w:t>
      </w:r>
      <w:r>
        <w:rPr>
          <w:rFonts w:ascii="Gill Sans MT" w:eastAsia="Times New Roman" w:hAnsi="Gill Sans MT" w:cs="Calibri"/>
          <w:bCs/>
          <w:sz w:val="24"/>
          <w:szCs w:val="24"/>
          <w:lang w:eastAsia="en-IN" w:bidi="kn-IN"/>
        </w:rPr>
        <w:t xml:space="preserve">of the harvest and farmer’s investments </w:t>
      </w:r>
    </w:p>
    <w:p w14:paraId="6F57B468" w14:textId="77777777" w:rsidR="0018160D" w:rsidRPr="0018160D" w:rsidRDefault="0018160D" w:rsidP="0018160D">
      <w:p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</w:p>
    <w:p w14:paraId="61FFC6AE" w14:textId="7BDF13C9" w:rsidR="00BB02A5" w:rsidRPr="003D2819" w:rsidRDefault="00BB02A5" w:rsidP="00B3069D">
      <w:pPr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</w:pPr>
      <w:r w:rsidRPr="003D2819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FTI Chairperson</w:t>
      </w:r>
      <w:r w:rsidR="00643FBC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 xml:space="preserve"> Ind</w:t>
      </w:r>
      <w:r w:rsidR="00DF4343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i</w:t>
      </w:r>
      <w:r w:rsidR="00643FBC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>a</w:t>
      </w:r>
      <w:r w:rsidRPr="003D2819">
        <w:rPr>
          <w:rFonts w:ascii="Gill Sans MT" w:eastAsia="Times New Roman" w:hAnsi="Gill Sans MT" w:cs="Calibri"/>
          <w:i/>
          <w:iCs/>
          <w:sz w:val="24"/>
          <w:szCs w:val="24"/>
          <w:u w:val="single"/>
          <w:lang w:eastAsia="en-IN" w:bidi="kn-IN"/>
        </w:rPr>
        <w:t xml:space="preserve"> expectations</w:t>
      </w:r>
    </w:p>
    <w:p w14:paraId="2C75F786" w14:textId="77777777" w:rsidR="00BB02A5" w:rsidRPr="00613BC8" w:rsidRDefault="00BB02A5" w:rsidP="00BB02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Le</w:t>
      </w:r>
      <w:r w:rsidR="0063787B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ading the working group meeting</w:t>
      </w:r>
      <w:r w:rsidR="006A3A4F"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with field updates</w:t>
      </w:r>
    </w:p>
    <w:p w14:paraId="44A5A240" w14:textId="77777777" w:rsidR="00BB02A5" w:rsidRPr="00613BC8" w:rsidRDefault="00BB02A5" w:rsidP="00BB02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>Preparing meeting minutes</w:t>
      </w:r>
      <w:r w:rsidR="00133A30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of working group meetings</w:t>
      </w:r>
    </w:p>
    <w:p w14:paraId="214E5189" w14:textId="77777777" w:rsidR="00BB02A5" w:rsidRPr="00613BC8" w:rsidRDefault="00BB02A5" w:rsidP="00BB02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Follow up with the working group </w:t>
      </w:r>
      <w:r w:rsidR="00233FDF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team members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on </w:t>
      </w:r>
      <w:r w:rsidR="00D07A84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the </w:t>
      </w:r>
      <w:r w:rsidRPr="00613BC8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action points </w:t>
      </w:r>
    </w:p>
    <w:p w14:paraId="549AB7E8" w14:textId="77777777" w:rsidR="00327C4A" w:rsidRDefault="00327C4A" w:rsidP="00BB02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Field visit </w:t>
      </w:r>
    </w:p>
    <w:p w14:paraId="4E8E0F87" w14:textId="77777777" w:rsidR="00327C4A" w:rsidRDefault="00F61A13" w:rsidP="00751E1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>Accompany</w:t>
      </w:r>
      <w:r w:rsidR="00327C4A"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ing FTI chairperson, India </w:t>
      </w:r>
      <w:r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on field </w:t>
      </w:r>
      <w:r w:rsidR="00B1744E"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to meet the farmers </w:t>
      </w:r>
      <w:r w:rsidR="00F76CB6">
        <w:rPr>
          <w:rFonts w:ascii="Gill Sans MT" w:eastAsia="Times New Roman" w:hAnsi="Gill Sans MT" w:cs="Calibri"/>
          <w:sz w:val="24"/>
          <w:szCs w:val="24"/>
          <w:lang w:eastAsia="en-IN" w:bidi="kn-IN"/>
        </w:rPr>
        <w:t>to understand the progress of the project, challenges of farmers, supply, etc.</w:t>
      </w:r>
    </w:p>
    <w:p w14:paraId="3AF69C7D" w14:textId="77777777" w:rsidR="00327C4A" w:rsidRDefault="00327C4A" w:rsidP="00751E1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>Field visit to be done on weekly / bi-weekly visit</w:t>
      </w:r>
    </w:p>
    <w:p w14:paraId="265F6597" w14:textId="3BA1B8BB" w:rsidR="00E821C5" w:rsidRPr="00751E1F" w:rsidRDefault="00560863" w:rsidP="00751E1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Calibri"/>
          <w:sz w:val="24"/>
          <w:szCs w:val="24"/>
          <w:lang w:eastAsia="en-IN" w:bidi="kn-IN"/>
        </w:rPr>
      </w:pPr>
      <w:r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Visit to be done </w:t>
      </w:r>
      <w:r w:rsidR="00253A3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to </w:t>
      </w:r>
      <w:r w:rsidR="00327C4A"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discuss and understand </w:t>
      </w:r>
      <w:r w:rsidR="00253A3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from the farmers on </w:t>
      </w:r>
      <w:r w:rsidR="00327C4A" w:rsidRP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the project progress, challenges, </w:t>
      </w:r>
      <w:r w:rsidR="00CC036B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customer satisfaction, </w:t>
      </w:r>
      <w:r w:rsid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visit the </w:t>
      </w:r>
      <w:r w:rsidR="00751E1F">
        <w:rPr>
          <w:rFonts w:ascii="Gill Sans MT" w:eastAsia="Times New Roman" w:hAnsi="Gill Sans MT" w:cs="Calibri"/>
          <w:sz w:val="24"/>
          <w:szCs w:val="24"/>
          <w:lang w:eastAsia="en-IN" w:bidi="kn-IN"/>
        </w:rPr>
        <w:t>distribution centres</w:t>
      </w:r>
      <w:r w:rsidR="00327C4A">
        <w:rPr>
          <w:rFonts w:ascii="Gill Sans MT" w:eastAsia="Times New Roman" w:hAnsi="Gill Sans MT" w:cs="Calibri"/>
          <w:sz w:val="24"/>
          <w:szCs w:val="24"/>
          <w:lang w:eastAsia="en-IN" w:bidi="kn-IN"/>
        </w:rPr>
        <w:t xml:space="preserve"> to discuss and check the progress, etc.</w:t>
      </w:r>
    </w:p>
    <w:p w14:paraId="34C9173D" w14:textId="77777777" w:rsidR="00012761" w:rsidRPr="00613BC8" w:rsidRDefault="00012761" w:rsidP="00C609AD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IN" w:bidi="kn-IN"/>
        </w:rPr>
      </w:pPr>
    </w:p>
    <w:sectPr w:rsidR="00012761" w:rsidRPr="00613BC8" w:rsidSect="00CE09A2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A526" w14:textId="77777777" w:rsidR="00B674C9" w:rsidRDefault="00B674C9" w:rsidP="00630543">
      <w:pPr>
        <w:spacing w:after="0" w:line="240" w:lineRule="auto"/>
      </w:pPr>
      <w:r>
        <w:separator/>
      </w:r>
    </w:p>
  </w:endnote>
  <w:endnote w:type="continuationSeparator" w:id="0">
    <w:p w14:paraId="2A83D4C5" w14:textId="77777777" w:rsidR="00B674C9" w:rsidRDefault="00B674C9" w:rsidP="006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7550" w14:textId="469D1254" w:rsidR="00EB2896" w:rsidRPr="00C7128A" w:rsidRDefault="00EB2896" w:rsidP="00C7128A">
    <w:pPr>
      <w:pStyle w:val="Footer"/>
      <w:jc w:val="center"/>
      <w:rPr>
        <w:color w:val="FF0000"/>
        <w:sz w:val="52"/>
      </w:rPr>
    </w:pPr>
    <w:r w:rsidRPr="00C7128A">
      <w:rPr>
        <w:color w:val="FF0000"/>
        <w:sz w:val="52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C657" w14:textId="77777777" w:rsidR="00B674C9" w:rsidRDefault="00B674C9" w:rsidP="00630543">
      <w:pPr>
        <w:spacing w:after="0" w:line="240" w:lineRule="auto"/>
      </w:pPr>
      <w:r>
        <w:separator/>
      </w:r>
    </w:p>
  </w:footnote>
  <w:footnote w:type="continuationSeparator" w:id="0">
    <w:p w14:paraId="2936CFD6" w14:textId="77777777" w:rsidR="00B674C9" w:rsidRDefault="00B674C9" w:rsidP="0063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4CCD" w14:textId="7A04D8D1" w:rsidR="00EB2896" w:rsidRDefault="00EB2896">
    <w:pPr>
      <w:pStyle w:val="Header"/>
    </w:pPr>
    <w:r>
      <w:t xml:space="preserve">   </w:t>
    </w:r>
    <w:r>
      <w:rPr>
        <w:rFonts w:ascii="Arial" w:hAnsi="Arial" w:cs="Arial"/>
        <w:smallCaps/>
        <w:noProof/>
        <w:sz w:val="20"/>
        <w:lang w:val="en-US"/>
      </w:rPr>
      <w:drawing>
        <wp:inline distT="0" distB="0" distL="0" distR="0" wp14:anchorId="633B96B6" wp14:editId="0011A8E6">
          <wp:extent cx="1466850" cy="563579"/>
          <wp:effectExtent l="0" t="0" r="0" b="8255"/>
          <wp:docPr id="16" name="Afbeelding 1" descr="Larive_logo_IN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arive_logo_IN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96" cy="56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rPr>
        <w:noProof/>
        <w:lang w:val="en-US"/>
      </w:rPr>
      <w:drawing>
        <wp:inline distT="0" distB="0" distL="0" distR="0" wp14:anchorId="40893ECB" wp14:editId="6C3AD746">
          <wp:extent cx="1759789" cy="342900"/>
          <wp:effectExtent l="0" t="0" r="0" b="0"/>
          <wp:docPr id="17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92" cy="34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en-IN" w:bidi="kn-IN"/>
      </w:rPr>
      <w:t xml:space="preserve"> </w:t>
    </w:r>
    <w:r>
      <w:rPr>
        <w:noProof/>
        <w:lang w:val="en-US"/>
      </w:rPr>
      <w:drawing>
        <wp:inline distT="0" distB="0" distL="0" distR="0" wp14:anchorId="286184A1" wp14:editId="4029D30E">
          <wp:extent cx="1133475" cy="647700"/>
          <wp:effectExtent l="0" t="0" r="9525" b="0"/>
          <wp:docPr id="18" name="Picture 18" descr="Sannam 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nam S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98" cy="66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004"/>
    <w:multiLevelType w:val="hybridMultilevel"/>
    <w:tmpl w:val="A778313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000771"/>
    <w:multiLevelType w:val="hybridMultilevel"/>
    <w:tmpl w:val="2A58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7B5"/>
    <w:multiLevelType w:val="hybridMultilevel"/>
    <w:tmpl w:val="7BFA8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E66"/>
    <w:multiLevelType w:val="hybridMultilevel"/>
    <w:tmpl w:val="5BEAB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6EB9"/>
    <w:multiLevelType w:val="hybridMultilevel"/>
    <w:tmpl w:val="6A3AB0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CE1"/>
    <w:multiLevelType w:val="hybridMultilevel"/>
    <w:tmpl w:val="325E9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56BF"/>
    <w:multiLevelType w:val="hybridMultilevel"/>
    <w:tmpl w:val="4DCCD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227"/>
    <w:multiLevelType w:val="hybridMultilevel"/>
    <w:tmpl w:val="1DCC7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798F"/>
    <w:multiLevelType w:val="hybridMultilevel"/>
    <w:tmpl w:val="544095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098"/>
    <w:multiLevelType w:val="hybridMultilevel"/>
    <w:tmpl w:val="7D8E0EC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E73CDE"/>
    <w:multiLevelType w:val="hybridMultilevel"/>
    <w:tmpl w:val="52F04F94"/>
    <w:lvl w:ilvl="0" w:tplc="5A0E4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sTS0MDU1tDAzMrRQ0lEKTi0uzszPAykwqgUA1jgy2CwAAAA="/>
  </w:docVars>
  <w:rsids>
    <w:rsidRoot w:val="00012761"/>
    <w:rsid w:val="000039F4"/>
    <w:rsid w:val="0000480A"/>
    <w:rsid w:val="00005E77"/>
    <w:rsid w:val="00007EBD"/>
    <w:rsid w:val="00012761"/>
    <w:rsid w:val="00015D71"/>
    <w:rsid w:val="00016A7F"/>
    <w:rsid w:val="000212AD"/>
    <w:rsid w:val="00026E2C"/>
    <w:rsid w:val="000360D7"/>
    <w:rsid w:val="00054A3C"/>
    <w:rsid w:val="00055082"/>
    <w:rsid w:val="00057091"/>
    <w:rsid w:val="000701F1"/>
    <w:rsid w:val="00083B39"/>
    <w:rsid w:val="000A2D78"/>
    <w:rsid w:val="000B0A3C"/>
    <w:rsid w:val="000D4FE4"/>
    <w:rsid w:val="000D5BBD"/>
    <w:rsid w:val="000F2488"/>
    <w:rsid w:val="00102575"/>
    <w:rsid w:val="00114B1A"/>
    <w:rsid w:val="0012016B"/>
    <w:rsid w:val="001214F0"/>
    <w:rsid w:val="001219EC"/>
    <w:rsid w:val="00127F6D"/>
    <w:rsid w:val="00130236"/>
    <w:rsid w:val="00133A30"/>
    <w:rsid w:val="00137B1A"/>
    <w:rsid w:val="00155F08"/>
    <w:rsid w:val="00165DCA"/>
    <w:rsid w:val="00173936"/>
    <w:rsid w:val="00174B5C"/>
    <w:rsid w:val="00175671"/>
    <w:rsid w:val="001777B8"/>
    <w:rsid w:val="00180C9E"/>
    <w:rsid w:val="0018160D"/>
    <w:rsid w:val="001818C1"/>
    <w:rsid w:val="0019484B"/>
    <w:rsid w:val="001B12E8"/>
    <w:rsid w:val="001D2B2B"/>
    <w:rsid w:val="001D3455"/>
    <w:rsid w:val="001E4DC2"/>
    <w:rsid w:val="001F162B"/>
    <w:rsid w:val="001F5FFC"/>
    <w:rsid w:val="00201413"/>
    <w:rsid w:val="00231620"/>
    <w:rsid w:val="00233FDF"/>
    <w:rsid w:val="0024358C"/>
    <w:rsid w:val="00253A3A"/>
    <w:rsid w:val="00265273"/>
    <w:rsid w:val="00277F44"/>
    <w:rsid w:val="002966DE"/>
    <w:rsid w:val="002A0766"/>
    <w:rsid w:val="002C4ACF"/>
    <w:rsid w:val="002C520D"/>
    <w:rsid w:val="002F3730"/>
    <w:rsid w:val="002F659F"/>
    <w:rsid w:val="003166E5"/>
    <w:rsid w:val="003240CC"/>
    <w:rsid w:val="003246EA"/>
    <w:rsid w:val="00327C4A"/>
    <w:rsid w:val="0036621B"/>
    <w:rsid w:val="00371C86"/>
    <w:rsid w:val="00375A85"/>
    <w:rsid w:val="00393370"/>
    <w:rsid w:val="003A4526"/>
    <w:rsid w:val="003A6D0D"/>
    <w:rsid w:val="003B75CB"/>
    <w:rsid w:val="003C1176"/>
    <w:rsid w:val="003C41CA"/>
    <w:rsid w:val="003D2819"/>
    <w:rsid w:val="003E212A"/>
    <w:rsid w:val="0040014A"/>
    <w:rsid w:val="00401287"/>
    <w:rsid w:val="00436FE3"/>
    <w:rsid w:val="00450398"/>
    <w:rsid w:val="00454D5C"/>
    <w:rsid w:val="0046098D"/>
    <w:rsid w:val="00472BEB"/>
    <w:rsid w:val="004753EC"/>
    <w:rsid w:val="0047748C"/>
    <w:rsid w:val="00477970"/>
    <w:rsid w:val="00496D90"/>
    <w:rsid w:val="004B53DA"/>
    <w:rsid w:val="004C053E"/>
    <w:rsid w:val="004C3146"/>
    <w:rsid w:val="004D240B"/>
    <w:rsid w:val="004E2022"/>
    <w:rsid w:val="004E21BE"/>
    <w:rsid w:val="004E3002"/>
    <w:rsid w:val="004F588A"/>
    <w:rsid w:val="00505948"/>
    <w:rsid w:val="0051403A"/>
    <w:rsid w:val="0051664A"/>
    <w:rsid w:val="00517189"/>
    <w:rsid w:val="00531938"/>
    <w:rsid w:val="005522AD"/>
    <w:rsid w:val="00560863"/>
    <w:rsid w:val="00570334"/>
    <w:rsid w:val="0057161A"/>
    <w:rsid w:val="005767E9"/>
    <w:rsid w:val="005A1732"/>
    <w:rsid w:val="005A4E4A"/>
    <w:rsid w:val="005B6BFF"/>
    <w:rsid w:val="005C0EF8"/>
    <w:rsid w:val="005C20AB"/>
    <w:rsid w:val="005D0581"/>
    <w:rsid w:val="005E2194"/>
    <w:rsid w:val="005E63AA"/>
    <w:rsid w:val="00604D55"/>
    <w:rsid w:val="00613BC8"/>
    <w:rsid w:val="00630543"/>
    <w:rsid w:val="006342F7"/>
    <w:rsid w:val="00634386"/>
    <w:rsid w:val="0063787B"/>
    <w:rsid w:val="00643FBC"/>
    <w:rsid w:val="00646BC1"/>
    <w:rsid w:val="00660921"/>
    <w:rsid w:val="00674C7E"/>
    <w:rsid w:val="006913AC"/>
    <w:rsid w:val="006A1B0E"/>
    <w:rsid w:val="006A3A4F"/>
    <w:rsid w:val="006A508C"/>
    <w:rsid w:val="006B0195"/>
    <w:rsid w:val="006B380A"/>
    <w:rsid w:val="006C1C20"/>
    <w:rsid w:val="006C2243"/>
    <w:rsid w:val="006D2FB7"/>
    <w:rsid w:val="006F15F6"/>
    <w:rsid w:val="0072495B"/>
    <w:rsid w:val="007417AE"/>
    <w:rsid w:val="00751E1F"/>
    <w:rsid w:val="00754579"/>
    <w:rsid w:val="00771205"/>
    <w:rsid w:val="00774330"/>
    <w:rsid w:val="00781D7F"/>
    <w:rsid w:val="007874CB"/>
    <w:rsid w:val="00790E58"/>
    <w:rsid w:val="007922C2"/>
    <w:rsid w:val="007A43CB"/>
    <w:rsid w:val="007B1727"/>
    <w:rsid w:val="007B66DE"/>
    <w:rsid w:val="007C0746"/>
    <w:rsid w:val="007D7991"/>
    <w:rsid w:val="007E5876"/>
    <w:rsid w:val="00821221"/>
    <w:rsid w:val="00830459"/>
    <w:rsid w:val="00835297"/>
    <w:rsid w:val="0085104F"/>
    <w:rsid w:val="00861440"/>
    <w:rsid w:val="008718C6"/>
    <w:rsid w:val="00872DB6"/>
    <w:rsid w:val="00886DE5"/>
    <w:rsid w:val="008879A4"/>
    <w:rsid w:val="008A3D55"/>
    <w:rsid w:val="008A4300"/>
    <w:rsid w:val="008A7FAD"/>
    <w:rsid w:val="008B6B82"/>
    <w:rsid w:val="008C25B5"/>
    <w:rsid w:val="008C345A"/>
    <w:rsid w:val="008C7852"/>
    <w:rsid w:val="008D5573"/>
    <w:rsid w:val="008F58C8"/>
    <w:rsid w:val="008F66C6"/>
    <w:rsid w:val="00900AC2"/>
    <w:rsid w:val="00917FF3"/>
    <w:rsid w:val="00926C17"/>
    <w:rsid w:val="00935CE2"/>
    <w:rsid w:val="00936E71"/>
    <w:rsid w:val="00963A98"/>
    <w:rsid w:val="00967536"/>
    <w:rsid w:val="00972E05"/>
    <w:rsid w:val="00980CD7"/>
    <w:rsid w:val="00996FED"/>
    <w:rsid w:val="009A2720"/>
    <w:rsid w:val="009A2F38"/>
    <w:rsid w:val="009B259A"/>
    <w:rsid w:val="009D011A"/>
    <w:rsid w:val="009D6FF0"/>
    <w:rsid w:val="009E2192"/>
    <w:rsid w:val="009E2498"/>
    <w:rsid w:val="009E3E4C"/>
    <w:rsid w:val="009F1791"/>
    <w:rsid w:val="00A34226"/>
    <w:rsid w:val="00A35007"/>
    <w:rsid w:val="00A35B17"/>
    <w:rsid w:val="00A52D00"/>
    <w:rsid w:val="00A637CD"/>
    <w:rsid w:val="00A8445F"/>
    <w:rsid w:val="00A92B85"/>
    <w:rsid w:val="00AC51FB"/>
    <w:rsid w:val="00AC7052"/>
    <w:rsid w:val="00AD24D1"/>
    <w:rsid w:val="00AD6ABB"/>
    <w:rsid w:val="00AE6CFD"/>
    <w:rsid w:val="00B15035"/>
    <w:rsid w:val="00B1744E"/>
    <w:rsid w:val="00B3069D"/>
    <w:rsid w:val="00B32171"/>
    <w:rsid w:val="00B353B6"/>
    <w:rsid w:val="00B416CC"/>
    <w:rsid w:val="00B61913"/>
    <w:rsid w:val="00B652AF"/>
    <w:rsid w:val="00B674C9"/>
    <w:rsid w:val="00B72CC1"/>
    <w:rsid w:val="00B7396F"/>
    <w:rsid w:val="00B77478"/>
    <w:rsid w:val="00B91D64"/>
    <w:rsid w:val="00B9248E"/>
    <w:rsid w:val="00B92767"/>
    <w:rsid w:val="00B96648"/>
    <w:rsid w:val="00BA524A"/>
    <w:rsid w:val="00BB02A5"/>
    <w:rsid w:val="00BB1CA4"/>
    <w:rsid w:val="00BB3445"/>
    <w:rsid w:val="00BC6C42"/>
    <w:rsid w:val="00BD1061"/>
    <w:rsid w:val="00BD3026"/>
    <w:rsid w:val="00BD5EC2"/>
    <w:rsid w:val="00BE5211"/>
    <w:rsid w:val="00C05C5F"/>
    <w:rsid w:val="00C06C5C"/>
    <w:rsid w:val="00C109C6"/>
    <w:rsid w:val="00C21F45"/>
    <w:rsid w:val="00C255B4"/>
    <w:rsid w:val="00C32B37"/>
    <w:rsid w:val="00C36AFB"/>
    <w:rsid w:val="00C43841"/>
    <w:rsid w:val="00C609AD"/>
    <w:rsid w:val="00C62828"/>
    <w:rsid w:val="00C7128A"/>
    <w:rsid w:val="00C8604B"/>
    <w:rsid w:val="00C870B1"/>
    <w:rsid w:val="00C93A60"/>
    <w:rsid w:val="00C9541B"/>
    <w:rsid w:val="00C97A29"/>
    <w:rsid w:val="00CA0915"/>
    <w:rsid w:val="00CC036B"/>
    <w:rsid w:val="00CD2F13"/>
    <w:rsid w:val="00CE09A2"/>
    <w:rsid w:val="00CE7768"/>
    <w:rsid w:val="00D06B4F"/>
    <w:rsid w:val="00D073A6"/>
    <w:rsid w:val="00D07A84"/>
    <w:rsid w:val="00D31E7E"/>
    <w:rsid w:val="00D33C17"/>
    <w:rsid w:val="00D4206F"/>
    <w:rsid w:val="00D53C61"/>
    <w:rsid w:val="00D60055"/>
    <w:rsid w:val="00D941B3"/>
    <w:rsid w:val="00DB3E7F"/>
    <w:rsid w:val="00DC2CB7"/>
    <w:rsid w:val="00DC3C24"/>
    <w:rsid w:val="00DC5334"/>
    <w:rsid w:val="00DC54A2"/>
    <w:rsid w:val="00DE0364"/>
    <w:rsid w:val="00DE05E5"/>
    <w:rsid w:val="00DE4787"/>
    <w:rsid w:val="00DF4343"/>
    <w:rsid w:val="00E15004"/>
    <w:rsid w:val="00E2122B"/>
    <w:rsid w:val="00E26320"/>
    <w:rsid w:val="00E4744A"/>
    <w:rsid w:val="00E60A74"/>
    <w:rsid w:val="00E62353"/>
    <w:rsid w:val="00E63901"/>
    <w:rsid w:val="00E65864"/>
    <w:rsid w:val="00E821C5"/>
    <w:rsid w:val="00E97FCB"/>
    <w:rsid w:val="00EA256C"/>
    <w:rsid w:val="00EB2896"/>
    <w:rsid w:val="00EC619F"/>
    <w:rsid w:val="00ED39AE"/>
    <w:rsid w:val="00EF30C2"/>
    <w:rsid w:val="00F06AA8"/>
    <w:rsid w:val="00F61A13"/>
    <w:rsid w:val="00F63997"/>
    <w:rsid w:val="00F72A2A"/>
    <w:rsid w:val="00F76CB6"/>
    <w:rsid w:val="00F84762"/>
    <w:rsid w:val="00F922A0"/>
    <w:rsid w:val="00F94E0F"/>
    <w:rsid w:val="00F95AC4"/>
    <w:rsid w:val="00FA0151"/>
    <w:rsid w:val="00FC411D"/>
    <w:rsid w:val="00FC462F"/>
    <w:rsid w:val="00FD0581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20A0"/>
  <w15:chartTrackingRefBased/>
  <w15:docId w15:val="{F9F9A175-D5CB-42B7-904C-FF2AB0A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13970823360154057msolistparagraph">
    <w:name w:val="m_-9013970823360154057msolistparagraph"/>
    <w:basedOn w:val="Normal"/>
    <w:rsid w:val="0001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character" w:customStyle="1" w:styleId="m-9013970823360154057apple-converted-space">
    <w:name w:val="m_-9013970823360154057apple-converted-space"/>
    <w:basedOn w:val="DefaultParagraphFont"/>
    <w:rsid w:val="00012761"/>
  </w:style>
  <w:style w:type="character" w:customStyle="1" w:styleId="il">
    <w:name w:val="il"/>
    <w:basedOn w:val="DefaultParagraphFont"/>
    <w:rsid w:val="00012761"/>
  </w:style>
  <w:style w:type="character" w:customStyle="1" w:styleId="m7297831026556050898apple-converted-space">
    <w:name w:val="m_7297831026556050898apple-converted-space"/>
    <w:basedOn w:val="DefaultParagraphFont"/>
    <w:rsid w:val="00012761"/>
  </w:style>
  <w:style w:type="paragraph" w:styleId="ListParagraph">
    <w:name w:val="List Paragraph"/>
    <w:basedOn w:val="Normal"/>
    <w:uiPriority w:val="34"/>
    <w:qFormat/>
    <w:rsid w:val="0001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43"/>
  </w:style>
  <w:style w:type="paragraph" w:styleId="Footer">
    <w:name w:val="footer"/>
    <w:basedOn w:val="Normal"/>
    <w:link w:val="FooterChar"/>
    <w:uiPriority w:val="99"/>
    <w:unhideWhenUsed/>
    <w:rsid w:val="0063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43"/>
  </w:style>
  <w:style w:type="paragraph" w:customStyle="1" w:styleId="Default">
    <w:name w:val="Default"/>
    <w:rsid w:val="00571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E0B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0B31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09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5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70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52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5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7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58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96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5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10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7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83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3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89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1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9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58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80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54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00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498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2C10D0487B449C2A7BE677C9452A" ma:contentTypeVersion="8" ma:contentTypeDescription="Een nieuw document maken." ma:contentTypeScope="" ma:versionID="89b4ede91054bbd4693043d31ec7b4eb">
  <xsd:schema xmlns:xsd="http://www.w3.org/2001/XMLSchema" xmlns:xs="http://www.w3.org/2001/XMLSchema" xmlns:p="http://schemas.microsoft.com/office/2006/metadata/properties" xmlns:ns2="44671a05-f743-44e9-be54-aa09a52a5dbc" xmlns:ns3="5b26b538-1a96-4357-ad10-0bcfb4502646" targetNamespace="http://schemas.microsoft.com/office/2006/metadata/properties" ma:root="true" ma:fieldsID="b8bc304313db0b748f0296b9a88433f4" ns2:_="" ns3:_="">
    <xsd:import namespace="44671a05-f743-44e9-be54-aa09a52a5dbc"/>
    <xsd:import namespace="5b26b538-1a96-4357-ad10-0bcfb4502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1a05-f743-44e9-be54-aa09a52a5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538-1a96-4357-ad10-0bcfb4502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12EC-40D2-48C4-A146-D69710B0D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07120-0A6C-42FF-B9A3-D9BCE6E8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1a05-f743-44e9-be54-aa09a52a5dbc"/>
    <ds:schemaRef ds:uri="5b26b538-1a96-4357-ad10-0bcfb4502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2BE9-4225-4050-9141-5D132BDEB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C56F6-7EB7-47F6-8B9C-FB629FE5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Girish</dc:creator>
  <cp:keywords/>
  <dc:description/>
  <cp:lastModifiedBy>Vishal Dutta</cp:lastModifiedBy>
  <cp:revision>9</cp:revision>
  <cp:lastPrinted>2018-03-09T09:43:00Z</cp:lastPrinted>
  <dcterms:created xsi:type="dcterms:W3CDTF">2019-03-12T10:05:00Z</dcterms:created>
  <dcterms:modified xsi:type="dcterms:W3CDTF">2019-03-13T17:16:00Z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0x0101005AC72C10D0487B449C2A7BE677C9452A</vt:lpwstr>
  </property>
</Properties>
</file>